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2C4" w:rsidRPr="00D027D6" w:rsidRDefault="006A62C4" w:rsidP="00D027D6">
      <w:pPr>
        <w:spacing w:line="480" w:lineRule="auto"/>
        <w:jc w:val="center"/>
        <w:rPr>
          <w:rFonts w:ascii="Times New Roman" w:hAnsi="Times New Roman" w:cs="Times New Roman"/>
          <w:sz w:val="24"/>
          <w:szCs w:val="24"/>
        </w:rPr>
      </w:pPr>
      <w:bookmarkStart w:id="0" w:name="_GoBack"/>
      <w:bookmarkEnd w:id="0"/>
    </w:p>
    <w:p w:rsidR="006A62C4" w:rsidRPr="00D027D6" w:rsidRDefault="006A62C4" w:rsidP="00D027D6">
      <w:pPr>
        <w:spacing w:line="480" w:lineRule="auto"/>
        <w:jc w:val="center"/>
        <w:rPr>
          <w:rFonts w:ascii="Times New Roman" w:hAnsi="Times New Roman" w:cs="Times New Roman"/>
          <w:sz w:val="24"/>
          <w:szCs w:val="24"/>
        </w:rPr>
      </w:pPr>
    </w:p>
    <w:p w:rsidR="006A62C4" w:rsidRPr="00D027D6" w:rsidRDefault="006A62C4" w:rsidP="00D027D6">
      <w:pPr>
        <w:spacing w:line="480" w:lineRule="auto"/>
        <w:jc w:val="center"/>
        <w:rPr>
          <w:rFonts w:ascii="Times New Roman" w:hAnsi="Times New Roman" w:cs="Times New Roman"/>
          <w:sz w:val="24"/>
          <w:szCs w:val="24"/>
        </w:rPr>
      </w:pPr>
    </w:p>
    <w:p w:rsidR="006A62C4" w:rsidRPr="00D027D6" w:rsidRDefault="006A62C4" w:rsidP="00D027D6">
      <w:pPr>
        <w:spacing w:line="480" w:lineRule="auto"/>
        <w:jc w:val="center"/>
        <w:rPr>
          <w:rFonts w:ascii="Times New Roman" w:hAnsi="Times New Roman" w:cs="Times New Roman"/>
          <w:sz w:val="24"/>
          <w:szCs w:val="24"/>
        </w:rPr>
      </w:pPr>
    </w:p>
    <w:p w:rsidR="006A62C4" w:rsidRPr="00D027D6" w:rsidRDefault="006A62C4" w:rsidP="00D027D6">
      <w:pPr>
        <w:spacing w:line="480" w:lineRule="auto"/>
        <w:jc w:val="center"/>
        <w:rPr>
          <w:rFonts w:ascii="Times New Roman" w:hAnsi="Times New Roman" w:cs="Times New Roman"/>
          <w:sz w:val="24"/>
          <w:szCs w:val="24"/>
        </w:rPr>
      </w:pPr>
    </w:p>
    <w:p w:rsidR="006A62C4" w:rsidRPr="00D027D6" w:rsidRDefault="006A62C4" w:rsidP="00D027D6">
      <w:pPr>
        <w:spacing w:line="480" w:lineRule="auto"/>
        <w:jc w:val="center"/>
        <w:rPr>
          <w:rFonts w:ascii="Times New Roman" w:hAnsi="Times New Roman" w:cs="Times New Roman"/>
          <w:sz w:val="24"/>
          <w:szCs w:val="24"/>
        </w:rPr>
      </w:pPr>
    </w:p>
    <w:p w:rsidR="00944D4A" w:rsidRPr="00D027D6" w:rsidRDefault="006643AA" w:rsidP="00D027D6">
      <w:pPr>
        <w:spacing w:line="480" w:lineRule="auto"/>
        <w:jc w:val="center"/>
        <w:rPr>
          <w:rFonts w:ascii="Times New Roman" w:hAnsi="Times New Roman" w:cs="Times New Roman"/>
          <w:sz w:val="24"/>
          <w:szCs w:val="24"/>
        </w:rPr>
      </w:pPr>
      <w:r w:rsidRPr="00D027D6">
        <w:rPr>
          <w:rFonts w:ascii="Times New Roman" w:hAnsi="Times New Roman" w:cs="Times New Roman"/>
          <w:sz w:val="24"/>
          <w:szCs w:val="24"/>
        </w:rPr>
        <w:t>Digital C</w:t>
      </w:r>
      <w:r w:rsidR="006A62C4" w:rsidRPr="00D027D6">
        <w:rPr>
          <w:rFonts w:ascii="Times New Roman" w:hAnsi="Times New Roman" w:cs="Times New Roman"/>
          <w:sz w:val="24"/>
          <w:szCs w:val="24"/>
        </w:rPr>
        <w:t>urriculum</w:t>
      </w:r>
    </w:p>
    <w:p w:rsidR="006A62C4" w:rsidRPr="00D027D6" w:rsidRDefault="006643AA" w:rsidP="00D027D6">
      <w:pPr>
        <w:spacing w:line="480" w:lineRule="auto"/>
        <w:jc w:val="center"/>
        <w:rPr>
          <w:rFonts w:ascii="Times New Roman" w:hAnsi="Times New Roman" w:cs="Times New Roman"/>
          <w:sz w:val="24"/>
          <w:szCs w:val="24"/>
        </w:rPr>
      </w:pPr>
      <w:r w:rsidRPr="00D027D6">
        <w:rPr>
          <w:rFonts w:ascii="Times New Roman" w:hAnsi="Times New Roman" w:cs="Times New Roman"/>
          <w:sz w:val="24"/>
          <w:szCs w:val="24"/>
        </w:rPr>
        <w:t>Student’s Name</w:t>
      </w:r>
    </w:p>
    <w:p w:rsidR="006A62C4" w:rsidRPr="00D027D6" w:rsidRDefault="006643AA" w:rsidP="00D027D6">
      <w:pPr>
        <w:spacing w:line="480" w:lineRule="auto"/>
        <w:jc w:val="center"/>
        <w:rPr>
          <w:rFonts w:ascii="Times New Roman" w:hAnsi="Times New Roman" w:cs="Times New Roman"/>
          <w:sz w:val="24"/>
          <w:szCs w:val="24"/>
        </w:rPr>
      </w:pPr>
      <w:r w:rsidRPr="00D027D6">
        <w:rPr>
          <w:rFonts w:ascii="Times New Roman" w:hAnsi="Times New Roman" w:cs="Times New Roman"/>
          <w:sz w:val="24"/>
          <w:szCs w:val="24"/>
        </w:rPr>
        <w:t>Institutional Affiliation</w:t>
      </w:r>
    </w:p>
    <w:p w:rsidR="006A62C4" w:rsidRPr="00D027D6" w:rsidRDefault="006643AA" w:rsidP="00D027D6">
      <w:pPr>
        <w:spacing w:line="480" w:lineRule="auto"/>
        <w:jc w:val="center"/>
        <w:rPr>
          <w:rFonts w:ascii="Times New Roman" w:hAnsi="Times New Roman" w:cs="Times New Roman"/>
          <w:sz w:val="24"/>
          <w:szCs w:val="24"/>
        </w:rPr>
      </w:pPr>
      <w:r w:rsidRPr="00D027D6">
        <w:rPr>
          <w:rFonts w:ascii="Times New Roman" w:hAnsi="Times New Roman" w:cs="Times New Roman"/>
          <w:sz w:val="24"/>
          <w:szCs w:val="24"/>
        </w:rPr>
        <w:t>Course Id</w:t>
      </w:r>
    </w:p>
    <w:p w:rsidR="006A62C4" w:rsidRPr="00D027D6" w:rsidRDefault="006643AA" w:rsidP="00D027D6">
      <w:pPr>
        <w:spacing w:line="480" w:lineRule="auto"/>
        <w:jc w:val="center"/>
        <w:rPr>
          <w:rFonts w:ascii="Times New Roman" w:hAnsi="Times New Roman" w:cs="Times New Roman"/>
          <w:sz w:val="24"/>
          <w:szCs w:val="24"/>
        </w:rPr>
      </w:pPr>
      <w:r w:rsidRPr="00D027D6">
        <w:rPr>
          <w:rFonts w:ascii="Times New Roman" w:hAnsi="Times New Roman" w:cs="Times New Roman"/>
          <w:sz w:val="24"/>
          <w:szCs w:val="24"/>
        </w:rPr>
        <w:t>Date of Submission</w:t>
      </w:r>
    </w:p>
    <w:p w:rsidR="006A62C4" w:rsidRPr="00D027D6" w:rsidRDefault="006643AA" w:rsidP="00D027D6">
      <w:pPr>
        <w:spacing w:line="480" w:lineRule="auto"/>
        <w:rPr>
          <w:rFonts w:ascii="Times New Roman" w:hAnsi="Times New Roman" w:cs="Times New Roman"/>
          <w:sz w:val="24"/>
          <w:szCs w:val="24"/>
        </w:rPr>
      </w:pPr>
      <w:r w:rsidRPr="00D027D6">
        <w:rPr>
          <w:rFonts w:ascii="Times New Roman" w:hAnsi="Times New Roman" w:cs="Times New Roman"/>
          <w:sz w:val="24"/>
          <w:szCs w:val="24"/>
        </w:rPr>
        <w:br w:type="page"/>
      </w:r>
    </w:p>
    <w:p w:rsidR="006A62C4" w:rsidRPr="00D027D6" w:rsidRDefault="006643AA" w:rsidP="00D027D6">
      <w:pPr>
        <w:spacing w:line="480" w:lineRule="auto"/>
        <w:jc w:val="center"/>
        <w:rPr>
          <w:rFonts w:ascii="Times New Roman" w:hAnsi="Times New Roman" w:cs="Times New Roman"/>
          <w:sz w:val="24"/>
          <w:szCs w:val="24"/>
        </w:rPr>
      </w:pPr>
      <w:r w:rsidRPr="00D027D6">
        <w:rPr>
          <w:rFonts w:ascii="Times New Roman" w:hAnsi="Times New Roman" w:cs="Times New Roman"/>
          <w:sz w:val="24"/>
          <w:szCs w:val="24"/>
        </w:rPr>
        <w:lastRenderedPageBreak/>
        <w:t>Digital curriculum</w:t>
      </w:r>
    </w:p>
    <w:p w:rsidR="009911AD" w:rsidRPr="00D027D6" w:rsidRDefault="006643AA" w:rsidP="00D027D6">
      <w:pPr>
        <w:spacing w:before="120" w:after="120" w:line="480" w:lineRule="auto"/>
        <w:rPr>
          <w:rFonts w:ascii="Times New Roman" w:hAnsi="Times New Roman" w:cs="Times New Roman"/>
          <w:b/>
          <w:sz w:val="24"/>
          <w:szCs w:val="24"/>
        </w:rPr>
      </w:pPr>
      <w:r w:rsidRPr="00D027D6">
        <w:rPr>
          <w:rFonts w:ascii="Times New Roman" w:hAnsi="Times New Roman" w:cs="Times New Roman"/>
          <w:b/>
          <w:sz w:val="24"/>
          <w:szCs w:val="24"/>
        </w:rPr>
        <w:t>QN. 1</w:t>
      </w:r>
    </w:p>
    <w:p w:rsidR="009911AD" w:rsidRPr="00D027D6" w:rsidRDefault="006643AA" w:rsidP="00D027D6">
      <w:pPr>
        <w:spacing w:before="120" w:after="120" w:line="480" w:lineRule="auto"/>
        <w:ind w:firstLine="720"/>
        <w:rPr>
          <w:rFonts w:ascii="Times New Roman" w:hAnsi="Times New Roman" w:cs="Times New Roman"/>
          <w:sz w:val="24"/>
          <w:szCs w:val="24"/>
        </w:rPr>
      </w:pPr>
      <w:r w:rsidRPr="00D027D6">
        <w:rPr>
          <w:rFonts w:ascii="Times New Roman" w:hAnsi="Times New Roman" w:cs="Times New Roman"/>
          <w:sz w:val="24"/>
          <w:szCs w:val="24"/>
        </w:rPr>
        <w:t xml:space="preserve">The article talks about the relationship between making </w:t>
      </w:r>
      <w:r w:rsidRPr="00D027D6">
        <w:rPr>
          <w:rFonts w:ascii="Times New Roman" w:hAnsi="Times New Roman" w:cs="Times New Roman"/>
          <w:sz w:val="24"/>
          <w:szCs w:val="24"/>
        </w:rPr>
        <w:t xml:space="preserve">the right decision and the school curriculum. It emphasizes that when the right decisions are made </w:t>
      </w:r>
      <w:r w:rsidR="00D81DF9" w:rsidRPr="00D027D6">
        <w:rPr>
          <w:rFonts w:ascii="Times New Roman" w:hAnsi="Times New Roman" w:cs="Times New Roman"/>
          <w:sz w:val="24"/>
          <w:szCs w:val="24"/>
        </w:rPr>
        <w:t>concerning the</w:t>
      </w:r>
      <w:r w:rsidRPr="00D027D6">
        <w:rPr>
          <w:rFonts w:ascii="Times New Roman" w:hAnsi="Times New Roman" w:cs="Times New Roman"/>
          <w:sz w:val="24"/>
          <w:szCs w:val="24"/>
        </w:rPr>
        <w:t xml:space="preserve"> </w:t>
      </w:r>
      <w:r w:rsidR="00236CCC" w:rsidRPr="00D027D6">
        <w:rPr>
          <w:rFonts w:ascii="Times New Roman" w:hAnsi="Times New Roman" w:cs="Times New Roman"/>
          <w:sz w:val="24"/>
          <w:szCs w:val="24"/>
        </w:rPr>
        <w:t>curriculum</w:t>
      </w:r>
      <w:r w:rsidRPr="00D027D6">
        <w:rPr>
          <w:rFonts w:ascii="Times New Roman" w:hAnsi="Times New Roman" w:cs="Times New Roman"/>
          <w:sz w:val="24"/>
          <w:szCs w:val="24"/>
        </w:rPr>
        <w:t xml:space="preserve"> </w:t>
      </w:r>
      <w:r w:rsidR="00D81DF9" w:rsidRPr="00D027D6">
        <w:rPr>
          <w:rFonts w:ascii="Times New Roman" w:hAnsi="Times New Roman" w:cs="Times New Roman"/>
          <w:sz w:val="24"/>
          <w:szCs w:val="24"/>
        </w:rPr>
        <w:t>stand</w:t>
      </w:r>
      <w:r w:rsidR="00236CCC" w:rsidRPr="00D027D6">
        <w:rPr>
          <w:rFonts w:ascii="Times New Roman" w:hAnsi="Times New Roman" w:cs="Times New Roman"/>
          <w:sz w:val="24"/>
          <w:szCs w:val="24"/>
        </w:rPr>
        <w:t>, the</w:t>
      </w:r>
      <w:r w:rsidRPr="00D027D6">
        <w:rPr>
          <w:rFonts w:ascii="Times New Roman" w:hAnsi="Times New Roman" w:cs="Times New Roman"/>
          <w:sz w:val="24"/>
          <w:szCs w:val="24"/>
        </w:rPr>
        <w:t xml:space="preserve"> curriculum's ultimate success </w:t>
      </w:r>
      <w:r w:rsidR="00D81DF9" w:rsidRPr="00D027D6">
        <w:rPr>
          <w:rFonts w:ascii="Times New Roman" w:hAnsi="Times New Roman" w:cs="Times New Roman"/>
          <w:sz w:val="24"/>
          <w:szCs w:val="24"/>
        </w:rPr>
        <w:t>is visible</w:t>
      </w:r>
      <w:r w:rsidR="00236CCC" w:rsidRPr="00D027D6">
        <w:rPr>
          <w:rFonts w:ascii="Times New Roman" w:hAnsi="Times New Roman" w:cs="Times New Roman"/>
          <w:sz w:val="24"/>
          <w:szCs w:val="24"/>
        </w:rPr>
        <w:t>. The</w:t>
      </w:r>
      <w:r w:rsidRPr="00D027D6">
        <w:rPr>
          <w:rFonts w:ascii="Times New Roman" w:hAnsi="Times New Roman" w:cs="Times New Roman"/>
          <w:sz w:val="24"/>
          <w:szCs w:val="24"/>
        </w:rPr>
        <w:t xml:space="preserve"> article first looks at the importance of the teacher's understanding </w:t>
      </w:r>
      <w:r w:rsidR="00D81DF9" w:rsidRPr="00D027D6">
        <w:rPr>
          <w:rFonts w:ascii="Times New Roman" w:hAnsi="Times New Roman" w:cs="Times New Roman"/>
          <w:sz w:val="24"/>
          <w:szCs w:val="24"/>
        </w:rPr>
        <w:t xml:space="preserve">of the child's existing knowledge </w:t>
      </w:r>
      <w:r w:rsidRPr="00D027D6">
        <w:rPr>
          <w:rFonts w:ascii="Times New Roman" w:hAnsi="Times New Roman" w:cs="Times New Roman"/>
          <w:sz w:val="24"/>
          <w:szCs w:val="24"/>
        </w:rPr>
        <w:t xml:space="preserve">before </w:t>
      </w:r>
      <w:r w:rsidR="00236CCC" w:rsidRPr="00D027D6">
        <w:rPr>
          <w:rFonts w:ascii="Times New Roman" w:hAnsi="Times New Roman" w:cs="Times New Roman"/>
          <w:sz w:val="24"/>
          <w:szCs w:val="24"/>
        </w:rPr>
        <w:t xml:space="preserve">deciding on what </w:t>
      </w:r>
      <w:r w:rsidRPr="00D027D6">
        <w:rPr>
          <w:rFonts w:ascii="Times New Roman" w:hAnsi="Times New Roman" w:cs="Times New Roman"/>
          <w:sz w:val="24"/>
          <w:szCs w:val="24"/>
        </w:rPr>
        <w:t xml:space="preserve">to teach the learner. This will help the teacher understand how possible they can </w:t>
      </w:r>
      <w:r w:rsidR="00236CCC" w:rsidRPr="00D027D6">
        <w:rPr>
          <w:rFonts w:ascii="Times New Roman" w:hAnsi="Times New Roman" w:cs="Times New Roman"/>
          <w:sz w:val="24"/>
          <w:szCs w:val="24"/>
        </w:rPr>
        <w:t>build</w:t>
      </w:r>
      <w:r w:rsidRPr="00D027D6">
        <w:rPr>
          <w:rFonts w:ascii="Times New Roman" w:hAnsi="Times New Roman" w:cs="Times New Roman"/>
          <w:sz w:val="24"/>
          <w:szCs w:val="24"/>
        </w:rPr>
        <w:t xml:space="preserve"> and acquire the new culture the article also </w:t>
      </w:r>
      <w:r w:rsidR="00236CCC" w:rsidRPr="00D027D6">
        <w:rPr>
          <w:rFonts w:ascii="Times New Roman" w:hAnsi="Times New Roman" w:cs="Times New Roman"/>
          <w:sz w:val="24"/>
          <w:szCs w:val="24"/>
        </w:rPr>
        <w:t>addresses</w:t>
      </w:r>
      <w:r w:rsidRPr="00D027D6">
        <w:rPr>
          <w:rFonts w:ascii="Times New Roman" w:hAnsi="Times New Roman" w:cs="Times New Roman"/>
          <w:sz w:val="24"/>
          <w:szCs w:val="24"/>
        </w:rPr>
        <w:t xml:space="preserve"> the issue of a crowded curriculum. This type of curriculum </w:t>
      </w:r>
      <w:r w:rsidR="00236CCC" w:rsidRPr="00D027D6">
        <w:rPr>
          <w:rFonts w:ascii="Times New Roman" w:hAnsi="Times New Roman" w:cs="Times New Roman"/>
          <w:sz w:val="24"/>
          <w:szCs w:val="24"/>
        </w:rPr>
        <w:t>denies</w:t>
      </w:r>
      <w:r w:rsidRPr="00D027D6">
        <w:rPr>
          <w:rFonts w:ascii="Times New Roman" w:hAnsi="Times New Roman" w:cs="Times New Roman"/>
          <w:sz w:val="24"/>
          <w:szCs w:val="24"/>
        </w:rPr>
        <w:t xml:space="preserve"> teachers time to plan on their subjects </w:t>
      </w:r>
      <w:r w:rsidR="00236CCC" w:rsidRPr="00D027D6">
        <w:rPr>
          <w:rFonts w:ascii="Times New Roman" w:hAnsi="Times New Roman" w:cs="Times New Roman"/>
          <w:sz w:val="24"/>
          <w:szCs w:val="24"/>
        </w:rPr>
        <w:t>effectively. The</w:t>
      </w:r>
      <w:r w:rsidRPr="00D027D6">
        <w:rPr>
          <w:rFonts w:ascii="Times New Roman" w:hAnsi="Times New Roman" w:cs="Times New Roman"/>
          <w:sz w:val="24"/>
          <w:szCs w:val="24"/>
        </w:rPr>
        <w:t xml:space="preserve"> report suggest</w:t>
      </w:r>
      <w:r w:rsidR="00236CCC" w:rsidRPr="00D027D6">
        <w:rPr>
          <w:rFonts w:ascii="Times New Roman" w:hAnsi="Times New Roman" w:cs="Times New Roman"/>
          <w:sz w:val="24"/>
          <w:szCs w:val="24"/>
        </w:rPr>
        <w:t>s</w:t>
      </w:r>
      <w:r w:rsidRPr="00D027D6">
        <w:rPr>
          <w:rFonts w:ascii="Times New Roman" w:hAnsi="Times New Roman" w:cs="Times New Roman"/>
          <w:sz w:val="24"/>
          <w:szCs w:val="24"/>
        </w:rPr>
        <w:t xml:space="preserve"> </w:t>
      </w:r>
      <w:r w:rsidR="00236CCC" w:rsidRPr="00D027D6">
        <w:rPr>
          <w:rFonts w:ascii="Times New Roman" w:hAnsi="Times New Roman" w:cs="Times New Roman"/>
          <w:sz w:val="24"/>
          <w:szCs w:val="24"/>
        </w:rPr>
        <w:t>integration</w:t>
      </w:r>
      <w:r w:rsidRPr="00D027D6">
        <w:rPr>
          <w:rFonts w:ascii="Times New Roman" w:hAnsi="Times New Roman" w:cs="Times New Roman"/>
          <w:sz w:val="24"/>
          <w:szCs w:val="24"/>
        </w:rPr>
        <w:t xml:space="preserve"> as the only way to such kind of curriculum since i</w:t>
      </w:r>
      <w:r w:rsidR="00236CCC" w:rsidRPr="00D027D6">
        <w:rPr>
          <w:rFonts w:ascii="Times New Roman" w:hAnsi="Times New Roman" w:cs="Times New Roman"/>
          <w:sz w:val="24"/>
          <w:szCs w:val="24"/>
        </w:rPr>
        <w:t>t will help the student father see the application of their study.</w:t>
      </w:r>
    </w:p>
    <w:p w:rsidR="00236CCC" w:rsidRPr="00D027D6" w:rsidRDefault="006643AA" w:rsidP="00D027D6">
      <w:pPr>
        <w:spacing w:before="120" w:after="120" w:line="480" w:lineRule="auto"/>
        <w:ind w:firstLine="720"/>
        <w:rPr>
          <w:rFonts w:ascii="Times New Roman" w:hAnsi="Times New Roman" w:cs="Times New Roman"/>
          <w:sz w:val="24"/>
          <w:szCs w:val="24"/>
        </w:rPr>
      </w:pPr>
      <w:r w:rsidRPr="00D027D6">
        <w:rPr>
          <w:rFonts w:ascii="Times New Roman" w:hAnsi="Times New Roman" w:cs="Times New Roman"/>
          <w:sz w:val="24"/>
          <w:szCs w:val="24"/>
        </w:rPr>
        <w:t>Also, the article points out the need for assess</w:t>
      </w:r>
      <w:r w:rsidRPr="00D027D6">
        <w:rPr>
          <w:rFonts w:ascii="Times New Roman" w:hAnsi="Times New Roman" w:cs="Times New Roman"/>
          <w:sz w:val="24"/>
          <w:szCs w:val="24"/>
        </w:rPr>
        <w:t>ment. Either formative or summative, the teacher must assess the student to get the feedback. This would help the learner get insight and help the educator with feedback on their teaching strategies. Moreover, the article also helps to picture the rising i</w:t>
      </w:r>
      <w:r w:rsidRPr="00D027D6">
        <w:rPr>
          <w:rFonts w:ascii="Times New Roman" w:hAnsi="Times New Roman" w:cs="Times New Roman"/>
          <w:sz w:val="24"/>
          <w:szCs w:val="24"/>
        </w:rPr>
        <w:t>mportance of integrating new technology into the school curriculum. The electronic technology, if embedded in the curriculum, will enrich and expand the learning experience.</w:t>
      </w:r>
    </w:p>
    <w:p w:rsidR="009911AD" w:rsidRPr="00D027D6" w:rsidRDefault="006643AA" w:rsidP="00D027D6">
      <w:pPr>
        <w:spacing w:before="120" w:after="120" w:line="480" w:lineRule="auto"/>
        <w:rPr>
          <w:rFonts w:ascii="Times New Roman" w:hAnsi="Times New Roman" w:cs="Times New Roman"/>
          <w:b/>
          <w:sz w:val="24"/>
          <w:szCs w:val="24"/>
        </w:rPr>
      </w:pPr>
      <w:r w:rsidRPr="00D027D6">
        <w:rPr>
          <w:rFonts w:ascii="Times New Roman" w:hAnsi="Times New Roman" w:cs="Times New Roman"/>
          <w:b/>
          <w:sz w:val="24"/>
          <w:szCs w:val="24"/>
        </w:rPr>
        <w:t>QN. 2</w:t>
      </w:r>
    </w:p>
    <w:p w:rsidR="00EB6D04" w:rsidRPr="00D027D6" w:rsidRDefault="006643AA" w:rsidP="00D027D6">
      <w:pPr>
        <w:spacing w:before="120" w:after="120" w:line="480" w:lineRule="auto"/>
        <w:ind w:firstLine="720"/>
        <w:rPr>
          <w:rFonts w:ascii="Times New Roman" w:hAnsi="Times New Roman" w:cs="Times New Roman"/>
          <w:b/>
          <w:sz w:val="24"/>
          <w:szCs w:val="24"/>
        </w:rPr>
      </w:pPr>
      <w:r w:rsidRPr="00D027D6">
        <w:rPr>
          <w:rFonts w:ascii="Times New Roman" w:hAnsi="Times New Roman" w:cs="Times New Roman"/>
          <w:sz w:val="24"/>
          <w:szCs w:val="24"/>
        </w:rPr>
        <w:t xml:space="preserve">What </w:t>
      </w:r>
      <w:r w:rsidR="00544A9B" w:rsidRPr="00D027D6">
        <w:rPr>
          <w:rFonts w:ascii="Times New Roman" w:hAnsi="Times New Roman" w:cs="Times New Roman"/>
          <w:sz w:val="24"/>
          <w:szCs w:val="24"/>
        </w:rPr>
        <w:t xml:space="preserve">should </w:t>
      </w:r>
      <w:r w:rsidRPr="00D027D6">
        <w:rPr>
          <w:rFonts w:ascii="Times New Roman" w:hAnsi="Times New Roman" w:cs="Times New Roman"/>
          <w:sz w:val="24"/>
          <w:szCs w:val="24"/>
        </w:rPr>
        <w:t>I do to strengthen the school culture?</w:t>
      </w:r>
      <w:r w:rsidRPr="00D027D6">
        <w:rPr>
          <w:rFonts w:ascii="Times New Roman" w:hAnsi="Times New Roman" w:cs="Times New Roman"/>
          <w:b/>
          <w:sz w:val="24"/>
          <w:szCs w:val="24"/>
        </w:rPr>
        <w:t xml:space="preserve"> </w:t>
      </w:r>
      <w:r w:rsidRPr="00D027D6">
        <w:rPr>
          <w:rFonts w:ascii="Times New Roman" w:hAnsi="Times New Roman" w:cs="Times New Roman"/>
          <w:sz w:val="24"/>
          <w:szCs w:val="24"/>
        </w:rPr>
        <w:t xml:space="preserve">Having a considerable time of learning the institution's culture, one would ask how to work out to enhance </w:t>
      </w:r>
      <w:r w:rsidR="001E5D70" w:rsidRPr="00D027D6">
        <w:rPr>
          <w:rFonts w:ascii="Times New Roman" w:hAnsi="Times New Roman" w:cs="Times New Roman"/>
          <w:sz w:val="24"/>
          <w:szCs w:val="24"/>
        </w:rPr>
        <w:t xml:space="preserve">the </w:t>
      </w:r>
      <w:r w:rsidRPr="00D027D6">
        <w:rPr>
          <w:rFonts w:ascii="Times New Roman" w:hAnsi="Times New Roman" w:cs="Times New Roman"/>
          <w:sz w:val="24"/>
          <w:szCs w:val="24"/>
        </w:rPr>
        <w:t>institution's learning. Every institution has a leading culture. This culture for an institution is influential because it always act</w:t>
      </w:r>
      <w:r w:rsidR="001E5D70" w:rsidRPr="00D027D6">
        <w:rPr>
          <w:rFonts w:ascii="Times New Roman" w:hAnsi="Times New Roman" w:cs="Times New Roman"/>
          <w:sz w:val="24"/>
          <w:szCs w:val="24"/>
        </w:rPr>
        <w:t>s</w:t>
      </w:r>
      <w:r w:rsidRPr="00D027D6">
        <w:rPr>
          <w:rFonts w:ascii="Times New Roman" w:hAnsi="Times New Roman" w:cs="Times New Roman"/>
          <w:sz w:val="24"/>
          <w:szCs w:val="24"/>
        </w:rPr>
        <w:t xml:space="preserve"> as its emb</w:t>
      </w:r>
      <w:r w:rsidRPr="00D027D6">
        <w:rPr>
          <w:rFonts w:ascii="Times New Roman" w:hAnsi="Times New Roman" w:cs="Times New Roman"/>
          <w:sz w:val="24"/>
          <w:szCs w:val="24"/>
        </w:rPr>
        <w:t>lem. Therefore,</w:t>
      </w:r>
      <w:r w:rsidR="00236CCC" w:rsidRPr="00D027D6">
        <w:rPr>
          <w:rFonts w:ascii="Times New Roman" w:hAnsi="Times New Roman" w:cs="Times New Roman"/>
          <w:sz w:val="24"/>
          <w:szCs w:val="24"/>
        </w:rPr>
        <w:t xml:space="preserve"> </w:t>
      </w:r>
      <w:r w:rsidR="001E5D70" w:rsidRPr="00D027D6">
        <w:rPr>
          <w:rFonts w:ascii="Times New Roman" w:hAnsi="Times New Roman" w:cs="Times New Roman"/>
          <w:sz w:val="24"/>
          <w:szCs w:val="24"/>
        </w:rPr>
        <w:t>one must</w:t>
      </w:r>
      <w:r w:rsidRPr="00D027D6">
        <w:rPr>
          <w:rFonts w:ascii="Times New Roman" w:hAnsi="Times New Roman" w:cs="Times New Roman"/>
          <w:sz w:val="24"/>
          <w:szCs w:val="24"/>
        </w:rPr>
        <w:t xml:space="preserve"> figure out how to strengthen such a lifestyle. The </w:t>
      </w:r>
      <w:r w:rsidRPr="00D027D6">
        <w:rPr>
          <w:rFonts w:ascii="Times New Roman" w:hAnsi="Times New Roman" w:cs="Times New Roman"/>
          <w:sz w:val="24"/>
          <w:szCs w:val="24"/>
        </w:rPr>
        <w:lastRenderedPageBreak/>
        <w:t>next question would be. How would I set communication plans for the students and organization at large? Being in a leadership position, communication is very integral. Therefore, o</w:t>
      </w:r>
      <w:r w:rsidRPr="00D027D6">
        <w:rPr>
          <w:rFonts w:ascii="Times New Roman" w:hAnsi="Times New Roman" w:cs="Times New Roman"/>
          <w:sz w:val="24"/>
          <w:szCs w:val="24"/>
        </w:rPr>
        <w:t>ne would figure out how to effectively set plans for swift communication either by holding meetings or creating memos.</w:t>
      </w:r>
    </w:p>
    <w:p w:rsidR="009911AD" w:rsidRPr="00D027D6" w:rsidRDefault="006643AA" w:rsidP="00D027D6">
      <w:pPr>
        <w:spacing w:before="120" w:after="120" w:line="480" w:lineRule="auto"/>
        <w:rPr>
          <w:rFonts w:ascii="Times New Roman" w:hAnsi="Times New Roman" w:cs="Times New Roman"/>
          <w:b/>
          <w:sz w:val="24"/>
          <w:szCs w:val="24"/>
        </w:rPr>
      </w:pPr>
      <w:r w:rsidRPr="00D027D6">
        <w:rPr>
          <w:rFonts w:ascii="Times New Roman" w:hAnsi="Times New Roman" w:cs="Times New Roman"/>
          <w:b/>
          <w:sz w:val="24"/>
          <w:szCs w:val="24"/>
        </w:rPr>
        <w:t>QN. 3</w:t>
      </w:r>
    </w:p>
    <w:p w:rsidR="009911AD" w:rsidRPr="00D027D6" w:rsidRDefault="006643AA" w:rsidP="00D027D6">
      <w:pPr>
        <w:spacing w:before="120" w:after="120" w:line="480" w:lineRule="auto"/>
        <w:ind w:firstLine="720"/>
        <w:rPr>
          <w:rFonts w:ascii="Times New Roman" w:hAnsi="Times New Roman" w:cs="Times New Roman"/>
          <w:sz w:val="24"/>
          <w:szCs w:val="24"/>
        </w:rPr>
      </w:pPr>
      <w:r w:rsidRPr="00D027D6">
        <w:rPr>
          <w:rFonts w:ascii="Times New Roman" w:hAnsi="Times New Roman" w:cs="Times New Roman"/>
          <w:sz w:val="24"/>
          <w:szCs w:val="24"/>
        </w:rPr>
        <w:t>Evaluating</w:t>
      </w:r>
      <w:r w:rsidR="009D52F2" w:rsidRPr="00D027D6">
        <w:rPr>
          <w:rFonts w:ascii="Times New Roman" w:hAnsi="Times New Roman" w:cs="Times New Roman"/>
          <w:sz w:val="24"/>
          <w:szCs w:val="24"/>
        </w:rPr>
        <w:t xml:space="preserve"> any educational program is very important before implementing it in any learning institution. This article has </w:t>
      </w:r>
      <w:r w:rsidR="00404B1A" w:rsidRPr="00D027D6">
        <w:rPr>
          <w:rFonts w:ascii="Times New Roman" w:hAnsi="Times New Roman" w:cs="Times New Roman"/>
          <w:sz w:val="24"/>
          <w:szCs w:val="24"/>
        </w:rPr>
        <w:t>offered</w:t>
      </w:r>
      <w:r w:rsidR="009D52F2" w:rsidRPr="00D027D6">
        <w:rPr>
          <w:rFonts w:ascii="Times New Roman" w:hAnsi="Times New Roman" w:cs="Times New Roman"/>
          <w:sz w:val="24"/>
          <w:szCs w:val="24"/>
        </w:rPr>
        <w:t xml:space="preserve"> important tips and cues that would help one to be able to understand the validity and </w:t>
      </w:r>
      <w:r w:rsidR="00404B1A" w:rsidRPr="00D027D6">
        <w:rPr>
          <w:rFonts w:ascii="Times New Roman" w:hAnsi="Times New Roman" w:cs="Times New Roman"/>
          <w:sz w:val="24"/>
          <w:szCs w:val="24"/>
        </w:rPr>
        <w:t>worthiness</w:t>
      </w:r>
      <w:r w:rsidR="009D52F2" w:rsidRPr="00D027D6">
        <w:rPr>
          <w:rFonts w:ascii="Times New Roman" w:hAnsi="Times New Roman" w:cs="Times New Roman"/>
          <w:sz w:val="24"/>
          <w:szCs w:val="24"/>
        </w:rPr>
        <w:t xml:space="preserve"> of a program. Some of the captured tips are as </w:t>
      </w:r>
      <w:r w:rsidR="00586A44" w:rsidRPr="00D027D6">
        <w:rPr>
          <w:rFonts w:ascii="Times New Roman" w:hAnsi="Times New Roman" w:cs="Times New Roman"/>
          <w:sz w:val="24"/>
          <w:szCs w:val="24"/>
        </w:rPr>
        <w:t>follows, first</w:t>
      </w:r>
      <w:r w:rsidR="009D52F2" w:rsidRPr="00D027D6">
        <w:rPr>
          <w:rFonts w:ascii="Times New Roman" w:hAnsi="Times New Roman" w:cs="Times New Roman"/>
          <w:sz w:val="24"/>
          <w:szCs w:val="24"/>
        </w:rPr>
        <w:t xml:space="preserve"> understanding the person who the </w:t>
      </w:r>
      <w:r w:rsidR="00586A44" w:rsidRPr="00D027D6">
        <w:rPr>
          <w:rFonts w:ascii="Times New Roman" w:hAnsi="Times New Roman" w:cs="Times New Roman"/>
          <w:sz w:val="24"/>
          <w:szCs w:val="24"/>
        </w:rPr>
        <w:t>program</w:t>
      </w:r>
      <w:r w:rsidR="009D52F2" w:rsidRPr="00D027D6">
        <w:rPr>
          <w:rFonts w:ascii="Times New Roman" w:hAnsi="Times New Roman" w:cs="Times New Roman"/>
          <w:sz w:val="24"/>
          <w:szCs w:val="24"/>
        </w:rPr>
        <w:t xml:space="preserve"> is intended to. This is because evaluations differ depending on the intended subject after </w:t>
      </w:r>
      <w:r w:rsidR="00586A44" w:rsidRPr="00D027D6">
        <w:rPr>
          <w:rFonts w:ascii="Times New Roman" w:hAnsi="Times New Roman" w:cs="Times New Roman"/>
          <w:sz w:val="24"/>
          <w:szCs w:val="24"/>
        </w:rPr>
        <w:t>this</w:t>
      </w:r>
      <w:r w:rsidR="009D52F2" w:rsidRPr="00D027D6">
        <w:rPr>
          <w:rFonts w:ascii="Times New Roman" w:hAnsi="Times New Roman" w:cs="Times New Roman"/>
          <w:sz w:val="24"/>
          <w:szCs w:val="24"/>
        </w:rPr>
        <w:t xml:space="preserve">; it is essential to consider the information that would help the audience that one is </w:t>
      </w:r>
      <w:r w:rsidR="00586A44" w:rsidRPr="00D027D6">
        <w:rPr>
          <w:rFonts w:ascii="Times New Roman" w:hAnsi="Times New Roman" w:cs="Times New Roman"/>
          <w:sz w:val="24"/>
          <w:szCs w:val="24"/>
        </w:rPr>
        <w:t>targeting. This</w:t>
      </w:r>
      <w:r w:rsidR="009D52F2" w:rsidRPr="00D027D6">
        <w:rPr>
          <w:rFonts w:ascii="Times New Roman" w:hAnsi="Times New Roman" w:cs="Times New Roman"/>
          <w:sz w:val="24"/>
          <w:szCs w:val="24"/>
        </w:rPr>
        <w:t xml:space="preserve"> is because some </w:t>
      </w:r>
      <w:r w:rsidR="00586A44" w:rsidRPr="00D027D6">
        <w:rPr>
          <w:rFonts w:ascii="Times New Roman" w:hAnsi="Times New Roman" w:cs="Times New Roman"/>
          <w:sz w:val="24"/>
          <w:szCs w:val="24"/>
        </w:rPr>
        <w:t>information</w:t>
      </w:r>
      <w:r w:rsidR="009D52F2" w:rsidRPr="00D027D6">
        <w:rPr>
          <w:rFonts w:ascii="Times New Roman" w:hAnsi="Times New Roman" w:cs="Times New Roman"/>
          <w:sz w:val="24"/>
          <w:szCs w:val="24"/>
        </w:rPr>
        <w:t xml:space="preserve"> m</w:t>
      </w:r>
      <w:r w:rsidR="00586A44" w:rsidRPr="00D027D6">
        <w:rPr>
          <w:rFonts w:ascii="Times New Roman" w:hAnsi="Times New Roman" w:cs="Times New Roman"/>
          <w:sz w:val="24"/>
          <w:szCs w:val="24"/>
        </w:rPr>
        <w:t xml:space="preserve">ay be more or less valuable in </w:t>
      </w:r>
      <w:r w:rsidR="009D52F2" w:rsidRPr="00D027D6">
        <w:rPr>
          <w:rFonts w:ascii="Times New Roman" w:hAnsi="Times New Roman" w:cs="Times New Roman"/>
          <w:sz w:val="24"/>
          <w:szCs w:val="24"/>
        </w:rPr>
        <w:t xml:space="preserve">different situations. </w:t>
      </w:r>
      <w:r w:rsidR="00586A44" w:rsidRPr="00D027D6">
        <w:rPr>
          <w:rFonts w:ascii="Times New Roman" w:hAnsi="Times New Roman" w:cs="Times New Roman"/>
          <w:sz w:val="24"/>
          <w:szCs w:val="24"/>
        </w:rPr>
        <w:t>Here, one</w:t>
      </w:r>
      <w:r w:rsidR="00F554F0" w:rsidRPr="00D027D6">
        <w:rPr>
          <w:rFonts w:ascii="Times New Roman" w:hAnsi="Times New Roman" w:cs="Times New Roman"/>
          <w:sz w:val="24"/>
          <w:szCs w:val="24"/>
        </w:rPr>
        <w:t xml:space="preserve"> would also need to consider if </w:t>
      </w:r>
      <w:r w:rsidR="001E5D70" w:rsidRPr="00D027D6">
        <w:rPr>
          <w:rFonts w:ascii="Times New Roman" w:hAnsi="Times New Roman" w:cs="Times New Roman"/>
          <w:sz w:val="24"/>
          <w:szCs w:val="24"/>
        </w:rPr>
        <w:t>it requires</w:t>
      </w:r>
      <w:r w:rsidR="00F554F0" w:rsidRPr="00D027D6">
        <w:rPr>
          <w:rFonts w:ascii="Times New Roman" w:hAnsi="Times New Roman" w:cs="Times New Roman"/>
          <w:sz w:val="24"/>
          <w:szCs w:val="24"/>
        </w:rPr>
        <w:t xml:space="preserve"> </w:t>
      </w:r>
      <w:r w:rsidR="00586A44" w:rsidRPr="00D027D6">
        <w:rPr>
          <w:rFonts w:ascii="Times New Roman" w:hAnsi="Times New Roman" w:cs="Times New Roman"/>
          <w:sz w:val="24"/>
          <w:szCs w:val="24"/>
        </w:rPr>
        <w:t>summative, formative</w:t>
      </w:r>
      <w:r w:rsidR="001E5D70" w:rsidRPr="00D027D6">
        <w:rPr>
          <w:rFonts w:ascii="Times New Roman" w:hAnsi="Times New Roman" w:cs="Times New Roman"/>
          <w:sz w:val="24"/>
          <w:szCs w:val="24"/>
        </w:rPr>
        <w:t>,</w:t>
      </w:r>
      <w:r w:rsidR="00F554F0" w:rsidRPr="00D027D6">
        <w:rPr>
          <w:rFonts w:ascii="Times New Roman" w:hAnsi="Times New Roman" w:cs="Times New Roman"/>
          <w:sz w:val="24"/>
          <w:szCs w:val="24"/>
        </w:rPr>
        <w:t xml:space="preserve"> or both evaluations. </w:t>
      </w:r>
      <w:r w:rsidR="00586A44" w:rsidRPr="00D027D6">
        <w:rPr>
          <w:rFonts w:ascii="Times New Roman" w:hAnsi="Times New Roman" w:cs="Times New Roman"/>
          <w:sz w:val="24"/>
          <w:szCs w:val="24"/>
        </w:rPr>
        <w:t>It should</w:t>
      </w:r>
      <w:r w:rsidR="00F554F0" w:rsidRPr="00D027D6">
        <w:rPr>
          <w:rFonts w:ascii="Times New Roman" w:hAnsi="Times New Roman" w:cs="Times New Roman"/>
          <w:sz w:val="24"/>
          <w:szCs w:val="24"/>
        </w:rPr>
        <w:t xml:space="preserve"> be understood that assessment </w:t>
      </w:r>
      <w:r w:rsidR="00586A44" w:rsidRPr="00D027D6">
        <w:rPr>
          <w:rFonts w:ascii="Times New Roman" w:hAnsi="Times New Roman" w:cs="Times New Roman"/>
          <w:sz w:val="24"/>
          <w:szCs w:val="24"/>
        </w:rPr>
        <w:t>is</w:t>
      </w:r>
      <w:r w:rsidR="00F554F0" w:rsidRPr="00D027D6">
        <w:rPr>
          <w:rFonts w:ascii="Times New Roman" w:hAnsi="Times New Roman" w:cs="Times New Roman"/>
          <w:sz w:val="24"/>
          <w:szCs w:val="24"/>
        </w:rPr>
        <w:t xml:space="preserve"> </w:t>
      </w:r>
      <w:r w:rsidR="00586A44" w:rsidRPr="00D027D6">
        <w:rPr>
          <w:rFonts w:ascii="Times New Roman" w:hAnsi="Times New Roman" w:cs="Times New Roman"/>
          <w:sz w:val="24"/>
          <w:szCs w:val="24"/>
        </w:rPr>
        <w:t>generally</w:t>
      </w:r>
      <w:r w:rsidR="00F554F0" w:rsidRPr="00D027D6">
        <w:rPr>
          <w:rFonts w:ascii="Times New Roman" w:hAnsi="Times New Roman" w:cs="Times New Roman"/>
          <w:sz w:val="24"/>
          <w:szCs w:val="24"/>
        </w:rPr>
        <w:t xml:space="preserve"> used to inform policy and also guide the decisions.</w:t>
      </w:r>
    </w:p>
    <w:p w:rsidR="009911AD" w:rsidRPr="00D027D6" w:rsidRDefault="006643AA" w:rsidP="00D027D6">
      <w:pPr>
        <w:spacing w:before="120" w:after="120" w:line="480" w:lineRule="auto"/>
        <w:ind w:firstLine="720"/>
        <w:rPr>
          <w:rFonts w:ascii="Times New Roman" w:hAnsi="Times New Roman" w:cs="Times New Roman"/>
          <w:sz w:val="24"/>
          <w:szCs w:val="24"/>
        </w:rPr>
      </w:pPr>
      <w:r w:rsidRPr="00D027D6">
        <w:rPr>
          <w:rFonts w:ascii="Times New Roman" w:hAnsi="Times New Roman" w:cs="Times New Roman"/>
          <w:sz w:val="24"/>
          <w:szCs w:val="24"/>
        </w:rPr>
        <w:t xml:space="preserve">Consequently, </w:t>
      </w:r>
      <w:r w:rsidR="001E5D70" w:rsidRPr="00D027D6">
        <w:rPr>
          <w:rFonts w:ascii="Times New Roman" w:hAnsi="Times New Roman" w:cs="Times New Roman"/>
          <w:sz w:val="24"/>
          <w:szCs w:val="24"/>
        </w:rPr>
        <w:t>one must</w:t>
      </w:r>
      <w:r w:rsidRPr="00D027D6">
        <w:rPr>
          <w:rFonts w:ascii="Times New Roman" w:hAnsi="Times New Roman" w:cs="Times New Roman"/>
          <w:sz w:val="24"/>
          <w:szCs w:val="24"/>
        </w:rPr>
        <w:t xml:space="preserve"> consider </w:t>
      </w:r>
      <w:r w:rsidR="00586A44" w:rsidRPr="00D027D6">
        <w:rPr>
          <w:rFonts w:ascii="Times New Roman" w:hAnsi="Times New Roman" w:cs="Times New Roman"/>
          <w:sz w:val="24"/>
          <w:szCs w:val="24"/>
        </w:rPr>
        <w:t>various</w:t>
      </w:r>
      <w:r w:rsidRPr="00D027D6">
        <w:rPr>
          <w:rFonts w:ascii="Times New Roman" w:hAnsi="Times New Roman" w:cs="Times New Roman"/>
          <w:sz w:val="24"/>
          <w:szCs w:val="24"/>
        </w:rPr>
        <w:t xml:space="preserve"> evaluations and </w:t>
      </w:r>
      <w:r w:rsidR="00586A44" w:rsidRPr="00D027D6">
        <w:rPr>
          <w:rFonts w:ascii="Times New Roman" w:hAnsi="Times New Roman" w:cs="Times New Roman"/>
          <w:sz w:val="24"/>
          <w:szCs w:val="24"/>
        </w:rPr>
        <w:t>paradigms</w:t>
      </w:r>
      <w:r w:rsidRPr="00D027D6">
        <w:rPr>
          <w:rFonts w:ascii="Times New Roman" w:hAnsi="Times New Roman" w:cs="Times New Roman"/>
          <w:sz w:val="24"/>
          <w:szCs w:val="24"/>
        </w:rPr>
        <w:t xml:space="preserve"> and approaches. The critical thing outlined here is the need to have the three strategies to meet </w:t>
      </w:r>
      <w:r w:rsidR="00586A44" w:rsidRPr="00D027D6">
        <w:rPr>
          <w:rFonts w:ascii="Times New Roman" w:hAnsi="Times New Roman" w:cs="Times New Roman"/>
          <w:sz w:val="24"/>
          <w:szCs w:val="24"/>
        </w:rPr>
        <w:t>the needs</w:t>
      </w:r>
      <w:r w:rsidRPr="00D027D6">
        <w:rPr>
          <w:rFonts w:ascii="Times New Roman" w:hAnsi="Times New Roman" w:cs="Times New Roman"/>
          <w:sz w:val="24"/>
          <w:szCs w:val="24"/>
        </w:rPr>
        <w:t xml:space="preserve"> of the audience. The first approach is objective-</w:t>
      </w:r>
      <w:r w:rsidR="00586A44" w:rsidRPr="00D027D6">
        <w:rPr>
          <w:rFonts w:ascii="Times New Roman" w:hAnsi="Times New Roman" w:cs="Times New Roman"/>
          <w:sz w:val="24"/>
          <w:szCs w:val="24"/>
        </w:rPr>
        <w:t xml:space="preserve">oriented, </w:t>
      </w:r>
      <w:r w:rsidR="00D027D6" w:rsidRPr="00D027D6">
        <w:rPr>
          <w:rFonts w:ascii="Times New Roman" w:hAnsi="Times New Roman" w:cs="Times New Roman"/>
          <w:sz w:val="24"/>
          <w:szCs w:val="24"/>
        </w:rPr>
        <w:t>which focuses on the goals and sees</w:t>
      </w:r>
      <w:r w:rsidRPr="00D027D6">
        <w:rPr>
          <w:rFonts w:ascii="Times New Roman" w:hAnsi="Times New Roman" w:cs="Times New Roman"/>
          <w:sz w:val="24"/>
          <w:szCs w:val="24"/>
        </w:rPr>
        <w:t xml:space="preserve"> if the goals have been </w:t>
      </w:r>
      <w:r w:rsidR="00586A44" w:rsidRPr="00D027D6">
        <w:rPr>
          <w:rFonts w:ascii="Times New Roman" w:hAnsi="Times New Roman" w:cs="Times New Roman"/>
          <w:sz w:val="24"/>
          <w:szCs w:val="24"/>
        </w:rPr>
        <w:t>met. Another</w:t>
      </w:r>
      <w:r w:rsidRPr="00D027D6">
        <w:rPr>
          <w:rFonts w:ascii="Times New Roman" w:hAnsi="Times New Roman" w:cs="Times New Roman"/>
          <w:sz w:val="24"/>
          <w:szCs w:val="24"/>
        </w:rPr>
        <w:t xml:space="preserve"> one is process</w:t>
      </w:r>
      <w:r w:rsidR="001E5D70" w:rsidRPr="00D027D6">
        <w:rPr>
          <w:rFonts w:ascii="Times New Roman" w:hAnsi="Times New Roman" w:cs="Times New Roman"/>
          <w:sz w:val="24"/>
          <w:szCs w:val="24"/>
        </w:rPr>
        <w:t>-</w:t>
      </w:r>
      <w:r w:rsidRPr="00D027D6">
        <w:rPr>
          <w:rFonts w:ascii="Times New Roman" w:hAnsi="Times New Roman" w:cs="Times New Roman"/>
          <w:sz w:val="24"/>
          <w:szCs w:val="24"/>
        </w:rPr>
        <w:t>oriented, which</w:t>
      </w:r>
      <w:r w:rsidR="00586A44" w:rsidRPr="00D027D6">
        <w:rPr>
          <w:rFonts w:ascii="Times New Roman" w:hAnsi="Times New Roman" w:cs="Times New Roman"/>
          <w:sz w:val="24"/>
          <w:szCs w:val="24"/>
        </w:rPr>
        <w:t xml:space="preserve"> f</w:t>
      </w:r>
      <w:r w:rsidRPr="00D027D6">
        <w:rPr>
          <w:rFonts w:ascii="Times New Roman" w:hAnsi="Times New Roman" w:cs="Times New Roman"/>
          <w:sz w:val="24"/>
          <w:szCs w:val="24"/>
        </w:rPr>
        <w:t>ocuse</w:t>
      </w:r>
      <w:r w:rsidR="00586A44" w:rsidRPr="00D027D6">
        <w:rPr>
          <w:rFonts w:ascii="Times New Roman" w:hAnsi="Times New Roman" w:cs="Times New Roman"/>
          <w:sz w:val="24"/>
          <w:szCs w:val="24"/>
        </w:rPr>
        <w:t xml:space="preserve">s </w:t>
      </w:r>
      <w:r w:rsidR="001E5D70" w:rsidRPr="00D027D6">
        <w:rPr>
          <w:rFonts w:ascii="Times New Roman" w:hAnsi="Times New Roman" w:cs="Times New Roman"/>
          <w:sz w:val="24"/>
          <w:szCs w:val="24"/>
        </w:rPr>
        <w:t>o</w:t>
      </w:r>
      <w:r w:rsidRPr="00D027D6">
        <w:rPr>
          <w:rFonts w:ascii="Times New Roman" w:hAnsi="Times New Roman" w:cs="Times New Roman"/>
          <w:sz w:val="24"/>
          <w:szCs w:val="24"/>
        </w:rPr>
        <w:t xml:space="preserve">n collecting data and seeing if there is an absolute need in existence. The third approach is participant </w:t>
      </w:r>
      <w:r w:rsidR="00586A44" w:rsidRPr="00D027D6">
        <w:rPr>
          <w:rFonts w:ascii="Times New Roman" w:hAnsi="Times New Roman" w:cs="Times New Roman"/>
          <w:sz w:val="24"/>
          <w:szCs w:val="24"/>
        </w:rPr>
        <w:t>oriented, which is targeted to understand ho</w:t>
      </w:r>
      <w:r w:rsidRPr="00D027D6">
        <w:rPr>
          <w:rFonts w:ascii="Times New Roman" w:hAnsi="Times New Roman" w:cs="Times New Roman"/>
          <w:sz w:val="24"/>
          <w:szCs w:val="24"/>
        </w:rPr>
        <w:t>w people affected perceive the progr</w:t>
      </w:r>
      <w:r w:rsidR="00D027D6" w:rsidRPr="00D027D6">
        <w:rPr>
          <w:rFonts w:ascii="Times New Roman" w:hAnsi="Times New Roman" w:cs="Times New Roman"/>
          <w:sz w:val="24"/>
          <w:szCs w:val="24"/>
        </w:rPr>
        <w:t>am and how well they embrace it</w:t>
      </w:r>
      <w:r w:rsidR="00D027D6">
        <w:rPr>
          <w:rFonts w:ascii="Times New Roman" w:eastAsia="Times New Roman" w:hAnsi="Times New Roman" w:cs="Times New Roman"/>
          <w:sz w:val="24"/>
          <w:szCs w:val="24"/>
        </w:rPr>
        <w:t>.</w:t>
      </w:r>
      <w:r w:rsidR="00586A44" w:rsidRPr="00D027D6">
        <w:rPr>
          <w:rFonts w:ascii="Times New Roman" w:hAnsi="Times New Roman" w:cs="Times New Roman"/>
          <w:sz w:val="24"/>
          <w:szCs w:val="24"/>
        </w:rPr>
        <w:t xml:space="preserve"> Some </w:t>
      </w:r>
      <w:r w:rsidRPr="00D027D6">
        <w:rPr>
          <w:rFonts w:ascii="Times New Roman" w:hAnsi="Times New Roman" w:cs="Times New Roman"/>
          <w:sz w:val="24"/>
          <w:szCs w:val="24"/>
        </w:rPr>
        <w:t>other t</w:t>
      </w:r>
      <w:r w:rsidRPr="00D027D6">
        <w:rPr>
          <w:rFonts w:ascii="Times New Roman" w:hAnsi="Times New Roman" w:cs="Times New Roman"/>
          <w:sz w:val="24"/>
          <w:szCs w:val="24"/>
        </w:rPr>
        <w:t xml:space="preserve">ips that have been emphasized in this article are selecting the </w:t>
      </w:r>
      <w:r w:rsidR="00DB5EC7" w:rsidRPr="00D027D6">
        <w:rPr>
          <w:rFonts w:ascii="Times New Roman" w:hAnsi="Times New Roman" w:cs="Times New Roman"/>
          <w:sz w:val="24"/>
          <w:szCs w:val="24"/>
        </w:rPr>
        <w:t>outcomes, measurement</w:t>
      </w:r>
      <w:r w:rsidR="001E5D70" w:rsidRPr="00D027D6">
        <w:rPr>
          <w:rFonts w:ascii="Times New Roman" w:hAnsi="Times New Roman" w:cs="Times New Roman"/>
          <w:sz w:val="24"/>
          <w:szCs w:val="24"/>
        </w:rPr>
        <w:t>,</w:t>
      </w:r>
      <w:r w:rsidRPr="00D027D6">
        <w:rPr>
          <w:rFonts w:ascii="Times New Roman" w:hAnsi="Times New Roman" w:cs="Times New Roman"/>
          <w:sz w:val="24"/>
          <w:szCs w:val="24"/>
        </w:rPr>
        <w:t xml:space="preserve"> and </w:t>
      </w:r>
      <w:r w:rsidR="00DB5EC7" w:rsidRPr="00D027D6">
        <w:rPr>
          <w:rFonts w:ascii="Times New Roman" w:hAnsi="Times New Roman" w:cs="Times New Roman"/>
          <w:sz w:val="24"/>
          <w:szCs w:val="24"/>
        </w:rPr>
        <w:t xml:space="preserve">modalities. It is good to choose issues first since it </w:t>
      </w:r>
      <w:r w:rsidR="00586A44" w:rsidRPr="00D027D6">
        <w:rPr>
          <w:rFonts w:ascii="Times New Roman" w:hAnsi="Times New Roman" w:cs="Times New Roman"/>
          <w:sz w:val="24"/>
          <w:szCs w:val="24"/>
        </w:rPr>
        <w:t>helps</w:t>
      </w:r>
      <w:r w:rsidR="00DB5EC7" w:rsidRPr="00D027D6">
        <w:rPr>
          <w:rFonts w:ascii="Times New Roman" w:hAnsi="Times New Roman" w:cs="Times New Roman"/>
          <w:sz w:val="24"/>
          <w:szCs w:val="24"/>
        </w:rPr>
        <w:t xml:space="preserve"> one focus on </w:t>
      </w:r>
      <w:r w:rsidR="00586A44" w:rsidRPr="00D027D6">
        <w:rPr>
          <w:rFonts w:ascii="Times New Roman" w:hAnsi="Times New Roman" w:cs="Times New Roman"/>
          <w:sz w:val="24"/>
          <w:szCs w:val="24"/>
        </w:rPr>
        <w:t>what would</w:t>
      </w:r>
      <w:r w:rsidR="00DB5EC7" w:rsidRPr="00D027D6">
        <w:rPr>
          <w:rFonts w:ascii="Times New Roman" w:hAnsi="Times New Roman" w:cs="Times New Roman"/>
          <w:sz w:val="24"/>
          <w:szCs w:val="24"/>
        </w:rPr>
        <w:t xml:space="preserve"> be meaningful rather than convenient. </w:t>
      </w:r>
    </w:p>
    <w:p w:rsidR="00DB5EC7" w:rsidRPr="00D027D6" w:rsidRDefault="006643AA" w:rsidP="00D027D6">
      <w:pPr>
        <w:spacing w:before="120" w:after="120" w:line="480" w:lineRule="auto"/>
        <w:ind w:firstLine="720"/>
        <w:rPr>
          <w:rFonts w:ascii="Times New Roman" w:hAnsi="Times New Roman" w:cs="Times New Roman"/>
          <w:sz w:val="24"/>
          <w:szCs w:val="24"/>
        </w:rPr>
      </w:pPr>
      <w:r w:rsidRPr="00D027D6">
        <w:rPr>
          <w:rFonts w:ascii="Times New Roman" w:hAnsi="Times New Roman" w:cs="Times New Roman"/>
          <w:sz w:val="24"/>
          <w:szCs w:val="24"/>
        </w:rPr>
        <w:lastRenderedPageBreak/>
        <w:t xml:space="preserve">One would also be expected to consider </w:t>
      </w:r>
      <w:r w:rsidRPr="00D027D6">
        <w:rPr>
          <w:rFonts w:ascii="Times New Roman" w:hAnsi="Times New Roman" w:cs="Times New Roman"/>
          <w:sz w:val="24"/>
          <w:szCs w:val="24"/>
        </w:rPr>
        <w:t>many different outcomes</w:t>
      </w:r>
      <w:r w:rsidR="001E5D70" w:rsidRPr="00D027D6">
        <w:rPr>
          <w:rFonts w:ascii="Times New Roman" w:hAnsi="Times New Roman" w:cs="Times New Roman"/>
          <w:sz w:val="24"/>
          <w:szCs w:val="24"/>
        </w:rPr>
        <w:t>,</w:t>
      </w:r>
      <w:r w:rsidRPr="00D027D6">
        <w:rPr>
          <w:rFonts w:ascii="Times New Roman" w:hAnsi="Times New Roman" w:cs="Times New Roman"/>
          <w:sz w:val="24"/>
          <w:szCs w:val="24"/>
        </w:rPr>
        <w:t xml:space="preserve"> and here one might find what may be very meaningful to the need </w:t>
      </w:r>
      <w:r w:rsidR="001E5D70" w:rsidRPr="00D027D6">
        <w:rPr>
          <w:rFonts w:ascii="Times New Roman" w:hAnsi="Times New Roman" w:cs="Times New Roman"/>
          <w:sz w:val="24"/>
          <w:szCs w:val="24"/>
        </w:rPr>
        <w:t>for</w:t>
      </w:r>
      <w:r w:rsidRPr="00D027D6">
        <w:rPr>
          <w:rFonts w:ascii="Times New Roman" w:hAnsi="Times New Roman" w:cs="Times New Roman"/>
          <w:sz w:val="24"/>
          <w:szCs w:val="24"/>
        </w:rPr>
        <w:t xml:space="preserve"> the evaluation. However, after selecting and studying many various issues, it is also essential to choose the outcomes that are in line with the educational goals </w:t>
      </w:r>
      <w:r w:rsidRPr="00D027D6">
        <w:rPr>
          <w:rFonts w:ascii="Times New Roman" w:hAnsi="Times New Roman" w:cs="Times New Roman"/>
          <w:sz w:val="24"/>
          <w:szCs w:val="24"/>
        </w:rPr>
        <w:t>and consider the validity and the reliability of the instrument's goals that one has set or selected. The last part of this article covers the more fundamental tips where one is supposed to obtain a sufficiently large and representative sample that would h</w:t>
      </w:r>
      <w:r w:rsidRPr="00D027D6">
        <w:rPr>
          <w:rFonts w:ascii="Times New Roman" w:hAnsi="Times New Roman" w:cs="Times New Roman"/>
          <w:sz w:val="24"/>
          <w:szCs w:val="24"/>
        </w:rPr>
        <w:t>elp one to have a clear pi</w:t>
      </w:r>
      <w:r w:rsidR="00586A44" w:rsidRPr="00D027D6">
        <w:rPr>
          <w:rFonts w:ascii="Times New Roman" w:hAnsi="Times New Roman" w:cs="Times New Roman"/>
          <w:sz w:val="24"/>
          <w:szCs w:val="24"/>
        </w:rPr>
        <w:t>cture of what one is evaluating. Lastly, one is supposed to plan and be realistic. One would need to draw the line to avoid coming up with a poorly designed evaluation that would result in total frustration.</w:t>
      </w:r>
    </w:p>
    <w:p w:rsidR="009911AD" w:rsidRPr="00D027D6" w:rsidRDefault="006643AA" w:rsidP="00D027D6">
      <w:pPr>
        <w:spacing w:before="120" w:after="120" w:line="480" w:lineRule="auto"/>
        <w:rPr>
          <w:rFonts w:ascii="Times New Roman" w:hAnsi="Times New Roman" w:cs="Times New Roman"/>
          <w:b/>
          <w:sz w:val="24"/>
          <w:szCs w:val="24"/>
        </w:rPr>
      </w:pPr>
      <w:r w:rsidRPr="00D027D6">
        <w:rPr>
          <w:rFonts w:ascii="Times New Roman" w:hAnsi="Times New Roman" w:cs="Times New Roman"/>
          <w:b/>
          <w:sz w:val="24"/>
          <w:szCs w:val="24"/>
        </w:rPr>
        <w:t>QN. 4</w:t>
      </w:r>
    </w:p>
    <w:p w:rsidR="00364D8A" w:rsidRPr="00D027D6" w:rsidRDefault="006643AA" w:rsidP="00D027D6">
      <w:pPr>
        <w:spacing w:before="120" w:after="120" w:line="480" w:lineRule="auto"/>
        <w:ind w:firstLine="720"/>
        <w:rPr>
          <w:rFonts w:ascii="Times New Roman" w:hAnsi="Times New Roman" w:cs="Times New Roman"/>
          <w:sz w:val="24"/>
          <w:szCs w:val="24"/>
        </w:rPr>
      </w:pPr>
      <w:r w:rsidRPr="00D027D6">
        <w:rPr>
          <w:rFonts w:ascii="Times New Roman" w:hAnsi="Times New Roman" w:cs="Times New Roman"/>
          <w:sz w:val="24"/>
          <w:szCs w:val="24"/>
        </w:rPr>
        <w:t>There are variou</w:t>
      </w:r>
      <w:r w:rsidRPr="00D027D6">
        <w:rPr>
          <w:rFonts w:ascii="Times New Roman" w:hAnsi="Times New Roman" w:cs="Times New Roman"/>
          <w:sz w:val="24"/>
          <w:szCs w:val="24"/>
        </w:rPr>
        <w:t xml:space="preserve">s qualities of excellent digital content; they include graphics where content has clear images and </w:t>
      </w:r>
      <w:r w:rsidR="00404B1A" w:rsidRPr="00D027D6">
        <w:rPr>
          <w:rFonts w:ascii="Times New Roman" w:hAnsi="Times New Roman" w:cs="Times New Roman"/>
          <w:sz w:val="24"/>
          <w:szCs w:val="24"/>
        </w:rPr>
        <w:t>colors—learning</w:t>
      </w:r>
      <w:r w:rsidRPr="00D027D6">
        <w:rPr>
          <w:rFonts w:ascii="Times New Roman" w:hAnsi="Times New Roman" w:cs="Times New Roman"/>
          <w:sz w:val="24"/>
          <w:szCs w:val="24"/>
        </w:rPr>
        <w:t xml:space="preserve"> </w:t>
      </w:r>
      <w:r w:rsidR="00404B1A" w:rsidRPr="00D027D6">
        <w:rPr>
          <w:rFonts w:ascii="Times New Roman" w:hAnsi="Times New Roman" w:cs="Times New Roman"/>
          <w:sz w:val="24"/>
          <w:szCs w:val="24"/>
        </w:rPr>
        <w:t>paths, where</w:t>
      </w:r>
      <w:r w:rsidRPr="00D027D6">
        <w:rPr>
          <w:rFonts w:ascii="Times New Roman" w:hAnsi="Times New Roman" w:cs="Times New Roman"/>
          <w:sz w:val="24"/>
          <w:szCs w:val="24"/>
        </w:rPr>
        <w:t xml:space="preserve"> </w:t>
      </w:r>
      <w:r w:rsidR="001E5D70" w:rsidRPr="00D027D6">
        <w:rPr>
          <w:rFonts w:ascii="Times New Roman" w:hAnsi="Times New Roman" w:cs="Times New Roman"/>
          <w:sz w:val="24"/>
          <w:szCs w:val="24"/>
        </w:rPr>
        <w:t>students can</w:t>
      </w:r>
      <w:r w:rsidRPr="00D027D6">
        <w:rPr>
          <w:rFonts w:ascii="Times New Roman" w:hAnsi="Times New Roman" w:cs="Times New Roman"/>
          <w:sz w:val="24"/>
          <w:szCs w:val="24"/>
        </w:rPr>
        <w:t xml:space="preserve"> embark upon </w:t>
      </w:r>
      <w:r w:rsidR="001E5D70" w:rsidRPr="00D027D6">
        <w:rPr>
          <w:rFonts w:ascii="Times New Roman" w:hAnsi="Times New Roman" w:cs="Times New Roman"/>
          <w:sz w:val="24"/>
          <w:szCs w:val="24"/>
        </w:rPr>
        <w:t xml:space="preserve">an </w:t>
      </w:r>
      <w:r w:rsidRPr="00D027D6">
        <w:rPr>
          <w:rFonts w:ascii="Times New Roman" w:hAnsi="Times New Roman" w:cs="Times New Roman"/>
          <w:sz w:val="24"/>
          <w:szCs w:val="24"/>
        </w:rPr>
        <w:t>individual pathway of learning—interactive element</w:t>
      </w:r>
      <w:r w:rsidR="001E5D70" w:rsidRPr="00D027D6">
        <w:rPr>
          <w:rFonts w:ascii="Times New Roman" w:hAnsi="Times New Roman" w:cs="Times New Roman"/>
          <w:sz w:val="24"/>
          <w:szCs w:val="24"/>
        </w:rPr>
        <w:t>s</w:t>
      </w:r>
      <w:r w:rsidRPr="00D027D6">
        <w:rPr>
          <w:rFonts w:ascii="Times New Roman" w:hAnsi="Times New Roman" w:cs="Times New Roman"/>
          <w:sz w:val="24"/>
          <w:szCs w:val="24"/>
        </w:rPr>
        <w:t>, which allow student</w:t>
      </w:r>
      <w:r w:rsidR="001E5D70" w:rsidRPr="00D027D6">
        <w:rPr>
          <w:rFonts w:ascii="Times New Roman" w:hAnsi="Times New Roman" w:cs="Times New Roman"/>
          <w:sz w:val="24"/>
          <w:szCs w:val="24"/>
        </w:rPr>
        <w:t>s</w:t>
      </w:r>
      <w:r w:rsidRPr="00D027D6">
        <w:rPr>
          <w:rFonts w:ascii="Times New Roman" w:hAnsi="Times New Roman" w:cs="Times New Roman"/>
          <w:sz w:val="24"/>
          <w:szCs w:val="24"/>
        </w:rPr>
        <w:t xml:space="preserve"> to click on the content</w:t>
      </w:r>
      <w:r w:rsidR="00404B1A" w:rsidRPr="00D027D6">
        <w:rPr>
          <w:rFonts w:ascii="Times New Roman" w:hAnsi="Times New Roman" w:cs="Times New Roman"/>
          <w:sz w:val="24"/>
          <w:szCs w:val="24"/>
        </w:rPr>
        <w:t xml:space="preserve"> and easily interact with it. Assessment</w:t>
      </w:r>
      <w:r w:rsidRPr="00D027D6">
        <w:rPr>
          <w:rFonts w:ascii="Times New Roman" w:hAnsi="Times New Roman" w:cs="Times New Roman"/>
          <w:sz w:val="24"/>
          <w:szCs w:val="24"/>
        </w:rPr>
        <w:t xml:space="preserve"> </w:t>
      </w:r>
      <w:r w:rsidR="00404B1A" w:rsidRPr="00D027D6">
        <w:rPr>
          <w:rFonts w:ascii="Times New Roman" w:hAnsi="Times New Roman" w:cs="Times New Roman"/>
          <w:sz w:val="24"/>
          <w:szCs w:val="24"/>
        </w:rPr>
        <w:t xml:space="preserve">element, the content </w:t>
      </w:r>
      <w:r w:rsidRPr="00D027D6">
        <w:rPr>
          <w:rFonts w:ascii="Times New Roman" w:hAnsi="Times New Roman" w:cs="Times New Roman"/>
          <w:sz w:val="24"/>
          <w:szCs w:val="24"/>
        </w:rPr>
        <w:t xml:space="preserve">should feature essential items such as multiple choices in the assessment. The user </w:t>
      </w:r>
      <w:r w:rsidR="00404B1A" w:rsidRPr="00D027D6">
        <w:rPr>
          <w:rFonts w:ascii="Times New Roman" w:hAnsi="Times New Roman" w:cs="Times New Roman"/>
          <w:sz w:val="24"/>
          <w:szCs w:val="24"/>
        </w:rPr>
        <w:t>interface, the</w:t>
      </w:r>
      <w:r w:rsidRPr="00D027D6">
        <w:rPr>
          <w:rFonts w:ascii="Times New Roman" w:hAnsi="Times New Roman" w:cs="Times New Roman"/>
          <w:sz w:val="24"/>
          <w:szCs w:val="24"/>
        </w:rPr>
        <w:t xml:space="preserve"> content should also be see</w:t>
      </w:r>
      <w:r w:rsidR="001E5D70" w:rsidRPr="00D027D6">
        <w:rPr>
          <w:rFonts w:ascii="Times New Roman" w:hAnsi="Times New Roman" w:cs="Times New Roman"/>
          <w:sz w:val="24"/>
          <w:szCs w:val="24"/>
        </w:rPr>
        <w:t>n</w:t>
      </w:r>
      <w:r w:rsidRPr="00D027D6">
        <w:rPr>
          <w:rFonts w:ascii="Times New Roman" w:hAnsi="Times New Roman" w:cs="Times New Roman"/>
          <w:sz w:val="24"/>
          <w:szCs w:val="24"/>
        </w:rPr>
        <w:t xml:space="preserve"> well by the </w:t>
      </w:r>
      <w:r w:rsidR="00404B1A" w:rsidRPr="00D027D6">
        <w:rPr>
          <w:rFonts w:ascii="Times New Roman" w:hAnsi="Times New Roman" w:cs="Times New Roman"/>
          <w:sz w:val="24"/>
          <w:szCs w:val="24"/>
        </w:rPr>
        <w:t xml:space="preserve">students. </w:t>
      </w:r>
      <w:r w:rsidR="00D027D6" w:rsidRPr="00D027D6">
        <w:rPr>
          <w:rFonts w:ascii="Times New Roman" w:hAnsi="Times New Roman" w:cs="Times New Roman"/>
          <w:sz w:val="24"/>
          <w:szCs w:val="24"/>
        </w:rPr>
        <w:t>Adaptive</w:t>
      </w:r>
      <w:r w:rsidRPr="00D027D6">
        <w:rPr>
          <w:rFonts w:ascii="Times New Roman" w:hAnsi="Times New Roman" w:cs="Times New Roman"/>
          <w:sz w:val="24"/>
          <w:szCs w:val="24"/>
        </w:rPr>
        <w:t xml:space="preserve"> </w:t>
      </w:r>
      <w:r w:rsidR="00D027D6" w:rsidRPr="00D027D6">
        <w:rPr>
          <w:rFonts w:ascii="Times New Roman" w:hAnsi="Times New Roman" w:cs="Times New Roman"/>
          <w:sz w:val="24"/>
          <w:szCs w:val="24"/>
        </w:rPr>
        <w:t>engines that</w:t>
      </w:r>
      <w:r w:rsidRPr="00D027D6">
        <w:rPr>
          <w:rFonts w:ascii="Times New Roman" w:hAnsi="Times New Roman" w:cs="Times New Roman"/>
          <w:sz w:val="24"/>
          <w:szCs w:val="24"/>
        </w:rPr>
        <w:t xml:space="preserve"> allow tools to </w:t>
      </w:r>
      <w:r w:rsidR="00404B1A" w:rsidRPr="00D027D6">
        <w:rPr>
          <w:rFonts w:ascii="Times New Roman" w:hAnsi="Times New Roman" w:cs="Times New Roman"/>
          <w:sz w:val="24"/>
          <w:szCs w:val="24"/>
        </w:rPr>
        <w:t>utilize data. Cognitive</w:t>
      </w:r>
      <w:r w:rsidRPr="00D027D6">
        <w:rPr>
          <w:rFonts w:ascii="Times New Roman" w:hAnsi="Times New Roman" w:cs="Times New Roman"/>
          <w:sz w:val="24"/>
          <w:szCs w:val="24"/>
        </w:rPr>
        <w:t xml:space="preserve"> load </w:t>
      </w:r>
      <w:r w:rsidR="00404B1A" w:rsidRPr="00D027D6">
        <w:rPr>
          <w:rFonts w:ascii="Times New Roman" w:hAnsi="Times New Roman" w:cs="Times New Roman"/>
          <w:sz w:val="24"/>
          <w:szCs w:val="24"/>
        </w:rPr>
        <w:t>that has</w:t>
      </w:r>
      <w:r w:rsidRPr="00D027D6">
        <w:rPr>
          <w:rFonts w:ascii="Times New Roman" w:hAnsi="Times New Roman" w:cs="Times New Roman"/>
          <w:sz w:val="24"/>
          <w:szCs w:val="24"/>
        </w:rPr>
        <w:t xml:space="preserve"> a clear un </w:t>
      </w:r>
      <w:r w:rsidR="00404B1A" w:rsidRPr="00D027D6">
        <w:rPr>
          <w:rFonts w:ascii="Times New Roman" w:hAnsi="Times New Roman" w:cs="Times New Roman"/>
          <w:sz w:val="24"/>
          <w:szCs w:val="24"/>
        </w:rPr>
        <w:t>un</w:t>
      </w:r>
      <w:r w:rsidRPr="00D027D6">
        <w:rPr>
          <w:rFonts w:ascii="Times New Roman" w:hAnsi="Times New Roman" w:cs="Times New Roman"/>
          <w:sz w:val="24"/>
          <w:szCs w:val="24"/>
        </w:rPr>
        <w:t xml:space="preserve">derstanding of the assessment </w:t>
      </w:r>
      <w:r w:rsidR="00404B1A" w:rsidRPr="00D027D6">
        <w:rPr>
          <w:rFonts w:ascii="Times New Roman" w:hAnsi="Times New Roman" w:cs="Times New Roman"/>
          <w:sz w:val="24"/>
          <w:szCs w:val="24"/>
        </w:rPr>
        <w:t xml:space="preserve">in </w:t>
      </w:r>
      <w:r w:rsidRPr="00D027D6">
        <w:rPr>
          <w:rFonts w:ascii="Times New Roman" w:hAnsi="Times New Roman" w:cs="Times New Roman"/>
          <w:sz w:val="24"/>
          <w:szCs w:val="24"/>
        </w:rPr>
        <w:t xml:space="preserve">every learning path. </w:t>
      </w:r>
      <w:r w:rsidR="00404B1A" w:rsidRPr="00D027D6">
        <w:rPr>
          <w:rFonts w:ascii="Times New Roman" w:hAnsi="Times New Roman" w:cs="Times New Roman"/>
          <w:sz w:val="24"/>
          <w:szCs w:val="24"/>
        </w:rPr>
        <w:t>Self-spaced</w:t>
      </w:r>
      <w:r w:rsidRPr="00D027D6">
        <w:rPr>
          <w:rFonts w:ascii="Times New Roman" w:hAnsi="Times New Roman" w:cs="Times New Roman"/>
          <w:sz w:val="24"/>
          <w:szCs w:val="24"/>
        </w:rPr>
        <w:t xml:space="preserve"> and universal design for learning </w:t>
      </w:r>
      <w:r w:rsidR="00404B1A" w:rsidRPr="00D027D6">
        <w:rPr>
          <w:rFonts w:ascii="Times New Roman" w:hAnsi="Times New Roman" w:cs="Times New Roman"/>
          <w:sz w:val="24"/>
          <w:szCs w:val="24"/>
        </w:rPr>
        <w:t xml:space="preserve">is best practice, widely incorporated into national education technology. The two most important qualities are the graphics and assessment elements. If the content has proper graphics, it will enhance other attributes such as the user interface and the interaction. The assessment element is essential because it is the prime goal of </w:t>
      </w:r>
      <w:r w:rsidR="001E5D70" w:rsidRPr="00D027D6">
        <w:rPr>
          <w:rFonts w:ascii="Times New Roman" w:hAnsi="Times New Roman" w:cs="Times New Roman"/>
          <w:sz w:val="24"/>
          <w:szCs w:val="24"/>
        </w:rPr>
        <w:t xml:space="preserve">the </w:t>
      </w:r>
      <w:r w:rsidR="00404B1A" w:rsidRPr="00D027D6">
        <w:rPr>
          <w:rFonts w:ascii="Times New Roman" w:hAnsi="Times New Roman" w:cs="Times New Roman"/>
          <w:sz w:val="24"/>
          <w:szCs w:val="24"/>
        </w:rPr>
        <w:t>very learning program.</w:t>
      </w:r>
    </w:p>
    <w:p w:rsidR="009911AD" w:rsidRPr="00D027D6" w:rsidRDefault="006643AA" w:rsidP="00D027D6">
      <w:pPr>
        <w:spacing w:before="120" w:after="120" w:line="480" w:lineRule="auto"/>
        <w:rPr>
          <w:rFonts w:ascii="Times New Roman" w:hAnsi="Times New Roman" w:cs="Times New Roman"/>
          <w:b/>
          <w:sz w:val="24"/>
          <w:szCs w:val="24"/>
        </w:rPr>
      </w:pPr>
      <w:r w:rsidRPr="00D027D6">
        <w:rPr>
          <w:rFonts w:ascii="Times New Roman" w:hAnsi="Times New Roman" w:cs="Times New Roman"/>
          <w:b/>
          <w:sz w:val="24"/>
          <w:szCs w:val="24"/>
        </w:rPr>
        <w:t>QN. 5</w:t>
      </w:r>
    </w:p>
    <w:p w:rsidR="009911AD" w:rsidRPr="00D027D6" w:rsidRDefault="006643AA" w:rsidP="00D027D6">
      <w:pPr>
        <w:spacing w:before="120" w:after="120" w:line="480" w:lineRule="auto"/>
        <w:ind w:firstLine="720"/>
        <w:rPr>
          <w:rFonts w:ascii="Times New Roman" w:hAnsi="Times New Roman" w:cs="Times New Roman"/>
          <w:sz w:val="24"/>
          <w:szCs w:val="24"/>
        </w:rPr>
      </w:pPr>
      <w:r w:rsidRPr="00D027D6">
        <w:rPr>
          <w:rFonts w:ascii="Times New Roman" w:hAnsi="Times New Roman" w:cs="Times New Roman"/>
          <w:sz w:val="24"/>
          <w:szCs w:val="24"/>
        </w:rPr>
        <w:lastRenderedPageBreak/>
        <w:t>Network infrastructure</w:t>
      </w:r>
      <w:r w:rsidR="00D027D6" w:rsidRPr="00D027D6">
        <w:rPr>
          <w:rFonts w:ascii="Times New Roman" w:hAnsi="Times New Roman" w:cs="Times New Roman"/>
          <w:sz w:val="24"/>
          <w:szCs w:val="24"/>
        </w:rPr>
        <w:t>, i</w:t>
      </w:r>
      <w:r w:rsidRPr="00D027D6">
        <w:rPr>
          <w:rFonts w:ascii="Times New Roman" w:hAnsi="Times New Roman" w:cs="Times New Roman"/>
          <w:sz w:val="24"/>
          <w:szCs w:val="24"/>
        </w:rPr>
        <w:t xml:space="preserve">n as much as the institution, would want </w:t>
      </w:r>
      <w:r w:rsidR="00597162" w:rsidRPr="00D027D6">
        <w:rPr>
          <w:rFonts w:ascii="Times New Roman" w:hAnsi="Times New Roman" w:cs="Times New Roman"/>
          <w:sz w:val="24"/>
          <w:szCs w:val="24"/>
        </w:rPr>
        <w:t>to transit</w:t>
      </w:r>
      <w:r w:rsidRPr="00D027D6">
        <w:rPr>
          <w:rFonts w:ascii="Times New Roman" w:hAnsi="Times New Roman" w:cs="Times New Roman"/>
          <w:sz w:val="24"/>
          <w:szCs w:val="24"/>
        </w:rPr>
        <w:t xml:space="preserve"> from analog to </w:t>
      </w:r>
      <w:r w:rsidR="00FA7218" w:rsidRPr="00D027D6">
        <w:rPr>
          <w:rFonts w:ascii="Times New Roman" w:hAnsi="Times New Roman" w:cs="Times New Roman"/>
          <w:sz w:val="24"/>
          <w:szCs w:val="24"/>
        </w:rPr>
        <w:t>digital, and it</w:t>
      </w:r>
      <w:r w:rsidRPr="00D027D6">
        <w:rPr>
          <w:rFonts w:ascii="Times New Roman" w:hAnsi="Times New Roman" w:cs="Times New Roman"/>
          <w:sz w:val="24"/>
          <w:szCs w:val="24"/>
        </w:rPr>
        <w:t xml:space="preserve"> </w:t>
      </w:r>
      <w:r w:rsidR="001E5D70" w:rsidRPr="00D027D6">
        <w:rPr>
          <w:rFonts w:ascii="Times New Roman" w:hAnsi="Times New Roman" w:cs="Times New Roman"/>
          <w:sz w:val="24"/>
          <w:szCs w:val="24"/>
        </w:rPr>
        <w:t>mus</w:t>
      </w:r>
      <w:r w:rsidRPr="00D027D6">
        <w:rPr>
          <w:rFonts w:ascii="Times New Roman" w:hAnsi="Times New Roman" w:cs="Times New Roman"/>
          <w:sz w:val="24"/>
          <w:szCs w:val="24"/>
        </w:rPr>
        <w:t xml:space="preserve">t get to consider how much it can stretch in the course of achieving such. One of the </w:t>
      </w:r>
      <w:r w:rsidR="00FA7218" w:rsidRPr="00D027D6">
        <w:rPr>
          <w:rFonts w:ascii="Times New Roman" w:hAnsi="Times New Roman" w:cs="Times New Roman"/>
          <w:sz w:val="24"/>
          <w:szCs w:val="24"/>
        </w:rPr>
        <w:t>challenges</w:t>
      </w:r>
      <w:r w:rsidR="00597162" w:rsidRPr="00D027D6">
        <w:rPr>
          <w:rFonts w:ascii="Times New Roman" w:hAnsi="Times New Roman" w:cs="Times New Roman"/>
          <w:sz w:val="24"/>
          <w:szCs w:val="24"/>
        </w:rPr>
        <w:t xml:space="preserve"> </w:t>
      </w:r>
      <w:r w:rsidRPr="00D027D6">
        <w:rPr>
          <w:rFonts w:ascii="Times New Roman" w:hAnsi="Times New Roman" w:cs="Times New Roman"/>
          <w:sz w:val="24"/>
          <w:szCs w:val="24"/>
        </w:rPr>
        <w:t xml:space="preserve">that an institution would find </w:t>
      </w:r>
      <w:r w:rsidR="008A450A" w:rsidRPr="00D027D6">
        <w:rPr>
          <w:rFonts w:ascii="Times New Roman" w:hAnsi="Times New Roman" w:cs="Times New Roman"/>
          <w:sz w:val="24"/>
          <w:szCs w:val="24"/>
        </w:rPr>
        <w:t xml:space="preserve">impacting ids the </w:t>
      </w:r>
      <w:r w:rsidR="00597162" w:rsidRPr="00D027D6">
        <w:rPr>
          <w:rFonts w:ascii="Times New Roman" w:hAnsi="Times New Roman" w:cs="Times New Roman"/>
          <w:sz w:val="24"/>
          <w:szCs w:val="24"/>
        </w:rPr>
        <w:t>issue. Of</w:t>
      </w:r>
      <w:r w:rsidR="008A450A" w:rsidRPr="00D027D6">
        <w:rPr>
          <w:rFonts w:ascii="Times New Roman" w:hAnsi="Times New Roman" w:cs="Times New Roman"/>
          <w:sz w:val="24"/>
          <w:szCs w:val="24"/>
        </w:rPr>
        <w:t xml:space="preserve"> network </w:t>
      </w:r>
      <w:r w:rsidR="00A67038" w:rsidRPr="00D027D6">
        <w:rPr>
          <w:rFonts w:ascii="Times New Roman" w:hAnsi="Times New Roman" w:cs="Times New Roman"/>
          <w:sz w:val="24"/>
          <w:szCs w:val="24"/>
        </w:rPr>
        <w:t>infrastructure</w:t>
      </w:r>
      <w:r w:rsidR="008A450A" w:rsidRPr="00D027D6">
        <w:rPr>
          <w:rFonts w:ascii="Times New Roman" w:hAnsi="Times New Roman" w:cs="Times New Roman"/>
          <w:sz w:val="24"/>
          <w:szCs w:val="24"/>
        </w:rPr>
        <w:t>.</w:t>
      </w:r>
      <w:r w:rsidR="00A67038" w:rsidRPr="00D027D6">
        <w:rPr>
          <w:rFonts w:ascii="Times New Roman" w:hAnsi="Times New Roman" w:cs="Times New Roman"/>
          <w:sz w:val="24"/>
          <w:szCs w:val="24"/>
        </w:rPr>
        <w:t xml:space="preserve"> It derives </w:t>
      </w:r>
      <w:r w:rsidR="00FA7218" w:rsidRPr="00D027D6">
        <w:rPr>
          <w:rFonts w:ascii="Times New Roman" w:hAnsi="Times New Roman" w:cs="Times New Roman"/>
          <w:sz w:val="24"/>
          <w:szCs w:val="24"/>
        </w:rPr>
        <w:t>from</w:t>
      </w:r>
      <w:r w:rsidR="008A450A" w:rsidRPr="00D027D6">
        <w:rPr>
          <w:rFonts w:ascii="Times New Roman" w:hAnsi="Times New Roman" w:cs="Times New Roman"/>
          <w:sz w:val="24"/>
          <w:szCs w:val="24"/>
        </w:rPr>
        <w:t xml:space="preserve"> the princip</w:t>
      </w:r>
      <w:r w:rsidR="001E5D70" w:rsidRPr="00D027D6">
        <w:rPr>
          <w:rFonts w:ascii="Times New Roman" w:hAnsi="Times New Roman" w:cs="Times New Roman"/>
          <w:sz w:val="24"/>
          <w:szCs w:val="24"/>
        </w:rPr>
        <w:t>le</w:t>
      </w:r>
      <w:r w:rsidR="008A450A" w:rsidRPr="00D027D6">
        <w:rPr>
          <w:rFonts w:ascii="Times New Roman" w:hAnsi="Times New Roman" w:cs="Times New Roman"/>
          <w:sz w:val="24"/>
          <w:szCs w:val="24"/>
        </w:rPr>
        <w:t xml:space="preserve"> of </w:t>
      </w:r>
      <w:r w:rsidR="00597162" w:rsidRPr="00D027D6">
        <w:rPr>
          <w:rFonts w:ascii="Times New Roman" w:hAnsi="Times New Roman" w:cs="Times New Roman"/>
          <w:sz w:val="24"/>
          <w:szCs w:val="24"/>
        </w:rPr>
        <w:t>concurrence when</w:t>
      </w:r>
      <w:r w:rsidR="008A450A" w:rsidRPr="00D027D6">
        <w:rPr>
          <w:rFonts w:ascii="Times New Roman" w:hAnsi="Times New Roman" w:cs="Times New Roman"/>
          <w:sz w:val="24"/>
          <w:szCs w:val="24"/>
        </w:rPr>
        <w:t xml:space="preserve"> one thing is in place; it is </w:t>
      </w:r>
      <w:r w:rsidR="001E5D70" w:rsidRPr="00D027D6">
        <w:rPr>
          <w:rFonts w:ascii="Times New Roman" w:hAnsi="Times New Roman" w:cs="Times New Roman"/>
          <w:sz w:val="24"/>
          <w:szCs w:val="24"/>
        </w:rPr>
        <w:t>j</w:t>
      </w:r>
      <w:r w:rsidR="008A450A" w:rsidRPr="00D027D6">
        <w:rPr>
          <w:rFonts w:ascii="Times New Roman" w:hAnsi="Times New Roman" w:cs="Times New Roman"/>
          <w:sz w:val="24"/>
          <w:szCs w:val="24"/>
        </w:rPr>
        <w:t xml:space="preserve">ust another one to be in place. When moving </w:t>
      </w:r>
      <w:r w:rsidR="00597162" w:rsidRPr="00D027D6">
        <w:rPr>
          <w:rFonts w:ascii="Times New Roman" w:hAnsi="Times New Roman" w:cs="Times New Roman"/>
          <w:sz w:val="24"/>
          <w:szCs w:val="24"/>
        </w:rPr>
        <w:t xml:space="preserve">to </w:t>
      </w:r>
      <w:r w:rsidR="001E5D70" w:rsidRPr="00D027D6">
        <w:rPr>
          <w:rFonts w:ascii="Times New Roman" w:hAnsi="Times New Roman" w:cs="Times New Roman"/>
          <w:sz w:val="24"/>
          <w:szCs w:val="24"/>
        </w:rPr>
        <w:t xml:space="preserve">the </w:t>
      </w:r>
      <w:r w:rsidR="00597162" w:rsidRPr="00D027D6">
        <w:rPr>
          <w:rFonts w:ascii="Times New Roman" w:hAnsi="Times New Roman" w:cs="Times New Roman"/>
          <w:sz w:val="24"/>
          <w:szCs w:val="24"/>
        </w:rPr>
        <w:t>digital</w:t>
      </w:r>
      <w:r w:rsidR="008A450A" w:rsidRPr="00D027D6">
        <w:rPr>
          <w:rFonts w:ascii="Times New Roman" w:hAnsi="Times New Roman" w:cs="Times New Roman"/>
          <w:sz w:val="24"/>
          <w:szCs w:val="24"/>
        </w:rPr>
        <w:t xml:space="preserve"> </w:t>
      </w:r>
      <w:r w:rsidR="00597162" w:rsidRPr="00D027D6">
        <w:rPr>
          <w:rFonts w:ascii="Times New Roman" w:hAnsi="Times New Roman" w:cs="Times New Roman"/>
          <w:sz w:val="24"/>
          <w:szCs w:val="24"/>
        </w:rPr>
        <w:t>world, an</w:t>
      </w:r>
      <w:r w:rsidR="008A450A" w:rsidRPr="00D027D6">
        <w:rPr>
          <w:rFonts w:ascii="Times New Roman" w:hAnsi="Times New Roman" w:cs="Times New Roman"/>
          <w:sz w:val="24"/>
          <w:szCs w:val="24"/>
        </w:rPr>
        <w:t xml:space="preserve"> institution </w:t>
      </w:r>
      <w:r w:rsidR="00A67038" w:rsidRPr="00D027D6">
        <w:rPr>
          <w:rFonts w:ascii="Times New Roman" w:hAnsi="Times New Roman" w:cs="Times New Roman"/>
          <w:sz w:val="24"/>
          <w:szCs w:val="24"/>
        </w:rPr>
        <w:t>would have a</w:t>
      </w:r>
      <w:r w:rsidR="008A450A" w:rsidRPr="00D027D6">
        <w:rPr>
          <w:rFonts w:ascii="Times New Roman" w:hAnsi="Times New Roman" w:cs="Times New Roman"/>
          <w:sz w:val="24"/>
          <w:szCs w:val="24"/>
        </w:rPr>
        <w:t xml:space="preserve"> severe demand </w:t>
      </w:r>
      <w:r w:rsidR="001E5D70" w:rsidRPr="00D027D6">
        <w:rPr>
          <w:rFonts w:ascii="Times New Roman" w:hAnsi="Times New Roman" w:cs="Times New Roman"/>
          <w:sz w:val="24"/>
          <w:szCs w:val="24"/>
        </w:rPr>
        <w:t>for</w:t>
      </w:r>
      <w:r w:rsidR="008A450A" w:rsidRPr="00D027D6">
        <w:rPr>
          <w:rFonts w:ascii="Times New Roman" w:hAnsi="Times New Roman" w:cs="Times New Roman"/>
          <w:sz w:val="24"/>
          <w:szCs w:val="24"/>
        </w:rPr>
        <w:t xml:space="preserve"> the need to structure</w:t>
      </w:r>
      <w:r w:rsidR="00A67038" w:rsidRPr="00D027D6">
        <w:rPr>
          <w:rFonts w:ascii="Times New Roman" w:hAnsi="Times New Roman" w:cs="Times New Roman"/>
          <w:sz w:val="24"/>
          <w:szCs w:val="24"/>
        </w:rPr>
        <w:t xml:space="preserve"> long-term networking plans to </w:t>
      </w:r>
      <w:r w:rsidR="00597162" w:rsidRPr="00D027D6">
        <w:rPr>
          <w:rFonts w:ascii="Times New Roman" w:hAnsi="Times New Roman" w:cs="Times New Roman"/>
          <w:sz w:val="24"/>
          <w:szCs w:val="24"/>
        </w:rPr>
        <w:t>guarantee</w:t>
      </w:r>
      <w:r w:rsidR="008A450A" w:rsidRPr="00D027D6">
        <w:rPr>
          <w:rFonts w:ascii="Times New Roman" w:hAnsi="Times New Roman" w:cs="Times New Roman"/>
          <w:sz w:val="24"/>
          <w:szCs w:val="24"/>
        </w:rPr>
        <w:t xml:space="preserve"> the </w:t>
      </w:r>
      <w:r w:rsidR="00597162" w:rsidRPr="00D027D6">
        <w:rPr>
          <w:rFonts w:ascii="Times New Roman" w:hAnsi="Times New Roman" w:cs="Times New Roman"/>
          <w:sz w:val="24"/>
          <w:szCs w:val="24"/>
        </w:rPr>
        <w:t>ultimate</w:t>
      </w:r>
      <w:r w:rsidR="008A450A" w:rsidRPr="00D027D6">
        <w:rPr>
          <w:rFonts w:ascii="Times New Roman" w:hAnsi="Times New Roman" w:cs="Times New Roman"/>
          <w:sz w:val="24"/>
          <w:szCs w:val="24"/>
        </w:rPr>
        <w:t xml:space="preserve"> </w:t>
      </w:r>
      <w:r w:rsidR="00A67038" w:rsidRPr="00D027D6">
        <w:rPr>
          <w:rFonts w:ascii="Times New Roman" w:hAnsi="Times New Roman" w:cs="Times New Roman"/>
          <w:sz w:val="24"/>
          <w:szCs w:val="24"/>
        </w:rPr>
        <w:t xml:space="preserve">success of </w:t>
      </w:r>
      <w:r w:rsidR="008A450A" w:rsidRPr="00D027D6">
        <w:rPr>
          <w:rFonts w:ascii="Times New Roman" w:hAnsi="Times New Roman" w:cs="Times New Roman"/>
          <w:sz w:val="24"/>
          <w:szCs w:val="24"/>
        </w:rPr>
        <w:t xml:space="preserve">the digital transition. </w:t>
      </w:r>
      <w:r w:rsidR="001E5D70" w:rsidRPr="00D027D6">
        <w:rPr>
          <w:rFonts w:ascii="Times New Roman" w:hAnsi="Times New Roman" w:cs="Times New Roman"/>
          <w:sz w:val="24"/>
          <w:szCs w:val="24"/>
        </w:rPr>
        <w:t>Besides</w:t>
      </w:r>
      <w:r w:rsidR="008A450A" w:rsidRPr="00D027D6">
        <w:rPr>
          <w:rFonts w:ascii="Times New Roman" w:hAnsi="Times New Roman" w:cs="Times New Roman"/>
          <w:sz w:val="24"/>
          <w:szCs w:val="24"/>
        </w:rPr>
        <w:t xml:space="preserve">, the institution will need to put away out on how to be able to handle the </w:t>
      </w:r>
      <w:r w:rsidR="00A67038" w:rsidRPr="00D027D6">
        <w:rPr>
          <w:rFonts w:ascii="Times New Roman" w:hAnsi="Times New Roman" w:cs="Times New Roman"/>
          <w:sz w:val="24"/>
          <w:szCs w:val="24"/>
        </w:rPr>
        <w:t>increased number of n</w:t>
      </w:r>
      <w:r w:rsidR="008A450A" w:rsidRPr="00D027D6">
        <w:rPr>
          <w:rFonts w:ascii="Times New Roman" w:hAnsi="Times New Roman" w:cs="Times New Roman"/>
          <w:sz w:val="24"/>
          <w:szCs w:val="24"/>
        </w:rPr>
        <w:t>etworked devices at school.</w:t>
      </w:r>
      <w:r w:rsidR="00A67038" w:rsidRPr="00D027D6">
        <w:rPr>
          <w:rFonts w:ascii="Times New Roman" w:hAnsi="Times New Roman" w:cs="Times New Roman"/>
          <w:sz w:val="24"/>
          <w:szCs w:val="24"/>
        </w:rPr>
        <w:t xml:space="preserve"> </w:t>
      </w:r>
      <w:r w:rsidR="00D027D6" w:rsidRPr="00D027D6">
        <w:rPr>
          <w:rFonts w:ascii="Times New Roman" w:hAnsi="Times New Roman" w:cs="Times New Roman"/>
          <w:sz w:val="24"/>
          <w:szCs w:val="24"/>
        </w:rPr>
        <w:t>Also</w:t>
      </w:r>
      <w:r w:rsidR="00FA7218" w:rsidRPr="00D027D6">
        <w:rPr>
          <w:rFonts w:ascii="Times New Roman" w:hAnsi="Times New Roman" w:cs="Times New Roman"/>
          <w:sz w:val="24"/>
          <w:szCs w:val="24"/>
        </w:rPr>
        <w:t>, having</w:t>
      </w:r>
      <w:r w:rsidR="008A450A" w:rsidRPr="00D027D6">
        <w:rPr>
          <w:rFonts w:ascii="Times New Roman" w:hAnsi="Times New Roman" w:cs="Times New Roman"/>
          <w:sz w:val="24"/>
          <w:szCs w:val="24"/>
        </w:rPr>
        <w:t xml:space="preserve"> a robust, </w:t>
      </w:r>
      <w:r w:rsidR="00597162" w:rsidRPr="00D027D6">
        <w:rPr>
          <w:rFonts w:ascii="Times New Roman" w:hAnsi="Times New Roman" w:cs="Times New Roman"/>
          <w:sz w:val="24"/>
          <w:szCs w:val="24"/>
        </w:rPr>
        <w:t>reliable</w:t>
      </w:r>
      <w:r w:rsidR="00A67038" w:rsidRPr="00D027D6">
        <w:rPr>
          <w:rFonts w:ascii="Times New Roman" w:hAnsi="Times New Roman" w:cs="Times New Roman"/>
          <w:sz w:val="24"/>
          <w:szCs w:val="24"/>
        </w:rPr>
        <w:t xml:space="preserve"> ban </w:t>
      </w:r>
      <w:r w:rsidR="008A450A" w:rsidRPr="00D027D6">
        <w:rPr>
          <w:rFonts w:ascii="Times New Roman" w:hAnsi="Times New Roman" w:cs="Times New Roman"/>
          <w:sz w:val="24"/>
          <w:szCs w:val="24"/>
        </w:rPr>
        <w:t>is another challenge that is in li</w:t>
      </w:r>
      <w:r w:rsidR="00A67038" w:rsidRPr="00D027D6">
        <w:rPr>
          <w:rFonts w:ascii="Times New Roman" w:hAnsi="Times New Roman" w:cs="Times New Roman"/>
          <w:sz w:val="24"/>
          <w:szCs w:val="24"/>
        </w:rPr>
        <w:t>ne with n</w:t>
      </w:r>
      <w:r w:rsidR="008A450A" w:rsidRPr="00D027D6">
        <w:rPr>
          <w:rFonts w:ascii="Times New Roman" w:hAnsi="Times New Roman" w:cs="Times New Roman"/>
          <w:sz w:val="24"/>
          <w:szCs w:val="24"/>
        </w:rPr>
        <w:t xml:space="preserve">etwork infrastructure. Enough </w:t>
      </w:r>
      <w:r w:rsidR="00FA7218" w:rsidRPr="00D027D6">
        <w:rPr>
          <w:rFonts w:ascii="Times New Roman" w:hAnsi="Times New Roman" w:cs="Times New Roman"/>
          <w:sz w:val="24"/>
          <w:szCs w:val="24"/>
        </w:rPr>
        <w:t>bandwidth</w:t>
      </w:r>
      <w:r w:rsidR="008A450A" w:rsidRPr="00D027D6">
        <w:rPr>
          <w:rFonts w:ascii="Times New Roman" w:hAnsi="Times New Roman" w:cs="Times New Roman"/>
          <w:sz w:val="24"/>
          <w:szCs w:val="24"/>
        </w:rPr>
        <w:t xml:space="preserve"> </w:t>
      </w:r>
      <w:r w:rsidR="00FA7218" w:rsidRPr="00D027D6">
        <w:rPr>
          <w:rFonts w:ascii="Times New Roman" w:hAnsi="Times New Roman" w:cs="Times New Roman"/>
          <w:sz w:val="24"/>
          <w:szCs w:val="24"/>
        </w:rPr>
        <w:t>is</w:t>
      </w:r>
      <w:r w:rsidR="008A450A" w:rsidRPr="00D027D6">
        <w:rPr>
          <w:rFonts w:ascii="Times New Roman" w:hAnsi="Times New Roman" w:cs="Times New Roman"/>
          <w:sz w:val="24"/>
          <w:szCs w:val="24"/>
        </w:rPr>
        <w:t xml:space="preserve"> always required for an I ns </w:t>
      </w:r>
      <w:r w:rsidR="00A67038" w:rsidRPr="00D027D6">
        <w:rPr>
          <w:rFonts w:ascii="Times New Roman" w:hAnsi="Times New Roman" w:cs="Times New Roman"/>
          <w:sz w:val="24"/>
          <w:szCs w:val="24"/>
        </w:rPr>
        <w:t>situation</w:t>
      </w:r>
      <w:r w:rsidR="008A450A" w:rsidRPr="00D027D6">
        <w:rPr>
          <w:rFonts w:ascii="Times New Roman" w:hAnsi="Times New Roman" w:cs="Times New Roman"/>
          <w:sz w:val="24"/>
          <w:szCs w:val="24"/>
        </w:rPr>
        <w:t xml:space="preserve"> to be able to handle </w:t>
      </w:r>
      <w:r w:rsidR="00597162" w:rsidRPr="00D027D6">
        <w:rPr>
          <w:rFonts w:ascii="Times New Roman" w:hAnsi="Times New Roman" w:cs="Times New Roman"/>
          <w:sz w:val="24"/>
          <w:szCs w:val="24"/>
        </w:rPr>
        <w:t>numerous media applications.</w:t>
      </w:r>
    </w:p>
    <w:p w:rsidR="006A62C4" w:rsidRPr="00D027D6" w:rsidRDefault="006643AA" w:rsidP="00D027D6">
      <w:pPr>
        <w:spacing w:before="120" w:after="120" w:line="480" w:lineRule="auto"/>
        <w:ind w:firstLine="720"/>
        <w:rPr>
          <w:rFonts w:ascii="Times New Roman" w:hAnsi="Times New Roman" w:cs="Times New Roman"/>
          <w:sz w:val="24"/>
          <w:szCs w:val="24"/>
        </w:rPr>
      </w:pPr>
      <w:r w:rsidRPr="00D027D6">
        <w:rPr>
          <w:rFonts w:ascii="Times New Roman" w:hAnsi="Times New Roman" w:cs="Times New Roman"/>
          <w:sz w:val="24"/>
          <w:szCs w:val="24"/>
        </w:rPr>
        <w:t xml:space="preserve">Teacher buy-in and </w:t>
      </w:r>
      <w:r w:rsidR="00FA7218" w:rsidRPr="00D027D6">
        <w:rPr>
          <w:rFonts w:ascii="Times New Roman" w:hAnsi="Times New Roman" w:cs="Times New Roman"/>
          <w:sz w:val="24"/>
          <w:szCs w:val="24"/>
        </w:rPr>
        <w:t>training</w:t>
      </w:r>
      <w:r w:rsidR="00D027D6" w:rsidRPr="00D027D6">
        <w:rPr>
          <w:rFonts w:ascii="Times New Roman" w:hAnsi="Times New Roman" w:cs="Times New Roman"/>
          <w:b/>
          <w:sz w:val="24"/>
          <w:szCs w:val="24"/>
        </w:rPr>
        <w:t>; a</w:t>
      </w:r>
      <w:r w:rsidR="00A67038" w:rsidRPr="00D027D6">
        <w:rPr>
          <w:rFonts w:ascii="Times New Roman" w:hAnsi="Times New Roman" w:cs="Times New Roman"/>
          <w:sz w:val="24"/>
          <w:szCs w:val="24"/>
        </w:rPr>
        <w:t>nother challenge</w:t>
      </w:r>
      <w:r w:rsidRPr="00D027D6">
        <w:rPr>
          <w:rFonts w:ascii="Times New Roman" w:hAnsi="Times New Roman" w:cs="Times New Roman"/>
          <w:sz w:val="24"/>
          <w:szCs w:val="24"/>
        </w:rPr>
        <w:t xml:space="preserve"> when </w:t>
      </w:r>
      <w:r w:rsidR="00A67038" w:rsidRPr="00D027D6">
        <w:rPr>
          <w:rFonts w:ascii="Times New Roman" w:hAnsi="Times New Roman" w:cs="Times New Roman"/>
          <w:sz w:val="24"/>
          <w:szCs w:val="24"/>
        </w:rPr>
        <w:t>transiting</w:t>
      </w:r>
      <w:r w:rsidRPr="00D027D6">
        <w:rPr>
          <w:rFonts w:ascii="Times New Roman" w:hAnsi="Times New Roman" w:cs="Times New Roman"/>
          <w:sz w:val="24"/>
          <w:szCs w:val="24"/>
        </w:rPr>
        <w:t xml:space="preserve"> to digital is an issue of teacher buy-in and </w:t>
      </w:r>
      <w:r w:rsidR="00A67038" w:rsidRPr="00D027D6">
        <w:rPr>
          <w:rFonts w:ascii="Times New Roman" w:hAnsi="Times New Roman" w:cs="Times New Roman"/>
          <w:sz w:val="24"/>
          <w:szCs w:val="24"/>
        </w:rPr>
        <w:t>training</w:t>
      </w:r>
      <w:r w:rsidRPr="00D027D6">
        <w:rPr>
          <w:rFonts w:ascii="Times New Roman" w:hAnsi="Times New Roman" w:cs="Times New Roman"/>
          <w:sz w:val="24"/>
          <w:szCs w:val="24"/>
        </w:rPr>
        <w:t xml:space="preserve">. </w:t>
      </w:r>
      <w:r w:rsidR="001E5D70" w:rsidRPr="00D027D6">
        <w:rPr>
          <w:rFonts w:ascii="Times New Roman" w:hAnsi="Times New Roman" w:cs="Times New Roman"/>
          <w:sz w:val="24"/>
          <w:szCs w:val="24"/>
        </w:rPr>
        <w:t>W</w:t>
      </w:r>
      <w:r w:rsidRPr="00D027D6">
        <w:rPr>
          <w:rFonts w:ascii="Times New Roman" w:hAnsi="Times New Roman" w:cs="Times New Roman"/>
          <w:sz w:val="24"/>
          <w:szCs w:val="24"/>
        </w:rPr>
        <w:t xml:space="preserve">hen implementing digital content in any </w:t>
      </w:r>
      <w:r w:rsidR="00A67038" w:rsidRPr="00D027D6">
        <w:rPr>
          <w:rFonts w:ascii="Times New Roman" w:hAnsi="Times New Roman" w:cs="Times New Roman"/>
          <w:sz w:val="24"/>
          <w:szCs w:val="24"/>
        </w:rPr>
        <w:t>institution, thorough</w:t>
      </w:r>
      <w:r w:rsidRPr="00D027D6">
        <w:rPr>
          <w:rFonts w:ascii="Times New Roman" w:hAnsi="Times New Roman" w:cs="Times New Roman"/>
          <w:sz w:val="24"/>
          <w:szCs w:val="24"/>
        </w:rPr>
        <w:t xml:space="preserve"> and extensive analysi</w:t>
      </w:r>
      <w:r w:rsidR="00A67038" w:rsidRPr="00D027D6">
        <w:rPr>
          <w:rFonts w:ascii="Times New Roman" w:hAnsi="Times New Roman" w:cs="Times New Roman"/>
          <w:sz w:val="24"/>
          <w:szCs w:val="24"/>
        </w:rPr>
        <w:t>s should be done</w:t>
      </w:r>
      <w:r w:rsidRPr="00D027D6">
        <w:rPr>
          <w:rFonts w:ascii="Times New Roman" w:hAnsi="Times New Roman" w:cs="Times New Roman"/>
          <w:sz w:val="24"/>
          <w:szCs w:val="24"/>
        </w:rPr>
        <w:t xml:space="preserve"> to record maximum advantage from it. However, teachers being able t</w:t>
      </w:r>
      <w:r w:rsidR="00A67038" w:rsidRPr="00D027D6">
        <w:rPr>
          <w:rFonts w:ascii="Times New Roman" w:hAnsi="Times New Roman" w:cs="Times New Roman"/>
          <w:sz w:val="24"/>
          <w:szCs w:val="24"/>
        </w:rPr>
        <w:t>o embrace and learn on the impa</w:t>
      </w:r>
      <w:r w:rsidRPr="00D027D6">
        <w:rPr>
          <w:rFonts w:ascii="Times New Roman" w:hAnsi="Times New Roman" w:cs="Times New Roman"/>
          <w:sz w:val="24"/>
          <w:szCs w:val="24"/>
        </w:rPr>
        <w:t>c</w:t>
      </w:r>
      <w:r w:rsidRPr="00D027D6">
        <w:rPr>
          <w:rFonts w:ascii="Times New Roman" w:hAnsi="Times New Roman" w:cs="Times New Roman"/>
          <w:sz w:val="24"/>
          <w:szCs w:val="24"/>
        </w:rPr>
        <w:t xml:space="preserve">t of technology </w:t>
      </w:r>
      <w:r w:rsidR="00A67038" w:rsidRPr="00D027D6">
        <w:rPr>
          <w:rFonts w:ascii="Times New Roman" w:hAnsi="Times New Roman" w:cs="Times New Roman"/>
          <w:sz w:val="24"/>
          <w:szCs w:val="24"/>
        </w:rPr>
        <w:t>integration</w:t>
      </w:r>
      <w:r w:rsidRPr="00D027D6">
        <w:rPr>
          <w:rFonts w:ascii="Times New Roman" w:hAnsi="Times New Roman" w:cs="Times New Roman"/>
          <w:sz w:val="24"/>
          <w:szCs w:val="24"/>
        </w:rPr>
        <w:t xml:space="preserve"> in the teaching c</w:t>
      </w:r>
      <w:r w:rsidR="00D027D6" w:rsidRPr="00D027D6">
        <w:rPr>
          <w:rFonts w:ascii="Times New Roman" w:hAnsi="Times New Roman" w:cs="Times New Roman"/>
          <w:sz w:val="24"/>
          <w:szCs w:val="24"/>
        </w:rPr>
        <w:t>ycle can be challenging</w:t>
      </w:r>
      <w:r w:rsidR="00D027D6">
        <w:rPr>
          <w:rFonts w:ascii="Times New Roman" w:hAnsi="Times New Roman" w:cs="Times New Roman"/>
          <w:sz w:val="24"/>
          <w:szCs w:val="24"/>
        </w:rPr>
        <w:t>.</w:t>
      </w:r>
      <w:r w:rsidRPr="00D027D6">
        <w:rPr>
          <w:rFonts w:ascii="Times New Roman" w:hAnsi="Times New Roman" w:cs="Times New Roman"/>
          <w:sz w:val="24"/>
          <w:szCs w:val="24"/>
        </w:rPr>
        <w:t xml:space="preserve"> It will r</w:t>
      </w:r>
      <w:r w:rsidR="00A67038" w:rsidRPr="00D027D6">
        <w:rPr>
          <w:rFonts w:ascii="Times New Roman" w:hAnsi="Times New Roman" w:cs="Times New Roman"/>
          <w:sz w:val="24"/>
          <w:szCs w:val="24"/>
        </w:rPr>
        <w:t>equire devoted leadership to en</w:t>
      </w:r>
      <w:r w:rsidRPr="00D027D6">
        <w:rPr>
          <w:rFonts w:ascii="Times New Roman" w:hAnsi="Times New Roman" w:cs="Times New Roman"/>
          <w:sz w:val="24"/>
          <w:szCs w:val="24"/>
        </w:rPr>
        <w:t>courage teachers to be innovative and</w:t>
      </w:r>
      <w:r w:rsidR="00A67038" w:rsidRPr="00D027D6">
        <w:rPr>
          <w:rFonts w:ascii="Times New Roman" w:hAnsi="Times New Roman" w:cs="Times New Roman"/>
          <w:sz w:val="24"/>
          <w:szCs w:val="24"/>
        </w:rPr>
        <w:t xml:space="preserve"> accept instructing in the </w:t>
      </w:r>
      <w:r w:rsidRPr="00D027D6">
        <w:rPr>
          <w:rFonts w:ascii="Times New Roman" w:hAnsi="Times New Roman" w:cs="Times New Roman"/>
          <w:sz w:val="24"/>
          <w:szCs w:val="24"/>
        </w:rPr>
        <w:t xml:space="preserve">new </w:t>
      </w:r>
      <w:r w:rsidR="00A67038" w:rsidRPr="00D027D6">
        <w:rPr>
          <w:rFonts w:ascii="Times New Roman" w:hAnsi="Times New Roman" w:cs="Times New Roman"/>
          <w:sz w:val="24"/>
          <w:szCs w:val="24"/>
        </w:rPr>
        <w:t>environment of digital content. Due to such kind of culture shock, some teachers may be hesitant to use the technology, others may be so willing to use, but they are unable to access the technology. In contrast, others may not be interested at all to embrace the new technology at hand. Therefore, this account</w:t>
      </w:r>
      <w:r w:rsidR="001E5D70" w:rsidRPr="00D027D6">
        <w:rPr>
          <w:rFonts w:ascii="Times New Roman" w:hAnsi="Times New Roman" w:cs="Times New Roman"/>
          <w:sz w:val="24"/>
          <w:szCs w:val="24"/>
        </w:rPr>
        <w:t>s</w:t>
      </w:r>
      <w:r w:rsidR="00A67038" w:rsidRPr="00D027D6">
        <w:rPr>
          <w:rFonts w:ascii="Times New Roman" w:hAnsi="Times New Roman" w:cs="Times New Roman"/>
          <w:sz w:val="24"/>
          <w:szCs w:val="24"/>
        </w:rPr>
        <w:t xml:space="preserve"> for a considerable challenge in integrating digital content in any institution.</w:t>
      </w:r>
    </w:p>
    <w:sectPr w:rsidR="006A62C4" w:rsidRPr="00D027D6" w:rsidSect="009911A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43AA" w:rsidRDefault="006643AA">
      <w:pPr>
        <w:spacing w:after="0" w:line="240" w:lineRule="auto"/>
      </w:pPr>
      <w:r>
        <w:separator/>
      </w:r>
    </w:p>
  </w:endnote>
  <w:endnote w:type="continuationSeparator" w:id="0">
    <w:p w:rsidR="006643AA" w:rsidRDefault="00664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43AA" w:rsidRDefault="006643AA">
      <w:pPr>
        <w:spacing w:after="0" w:line="240" w:lineRule="auto"/>
      </w:pPr>
      <w:r>
        <w:separator/>
      </w:r>
    </w:p>
  </w:footnote>
  <w:footnote w:type="continuationSeparator" w:id="0">
    <w:p w:rsidR="006643AA" w:rsidRDefault="006643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1366278"/>
      <w:docPartObj>
        <w:docPartGallery w:val="Page Numbers (Top of Page)"/>
        <w:docPartUnique/>
      </w:docPartObj>
    </w:sdtPr>
    <w:sdtEndPr>
      <w:rPr>
        <w:noProof/>
      </w:rPr>
    </w:sdtEndPr>
    <w:sdtContent>
      <w:p w:rsidR="009911AD" w:rsidRDefault="006643AA">
        <w:pPr>
          <w:pStyle w:val="Header"/>
          <w:jc w:val="right"/>
        </w:pPr>
        <w:r>
          <w:rPr>
            <w:rFonts w:ascii="Times New Roman" w:hAnsi="Times New Roman" w:cs="Times New Roman"/>
            <w:sz w:val="24"/>
            <w:szCs w:val="24"/>
          </w:rPr>
          <w:t xml:space="preserve">DIGITAL CURRICULUM                                                                                                              </w:t>
        </w:r>
        <w:r>
          <w:fldChar w:fldCharType="begin"/>
        </w:r>
        <w:r>
          <w:instrText xml:space="preserve"> PAGE   \* MERGEFORMAT </w:instrText>
        </w:r>
        <w:r>
          <w:fldChar w:fldCharType="separate"/>
        </w:r>
        <w:r w:rsidR="001D625A">
          <w:rPr>
            <w:noProof/>
          </w:rPr>
          <w:t>5</w:t>
        </w:r>
        <w:r>
          <w:rPr>
            <w:noProof/>
          </w:rPr>
          <w:fldChar w:fldCharType="end"/>
        </w:r>
      </w:p>
    </w:sdtContent>
  </w:sdt>
  <w:p w:rsidR="009911AD" w:rsidRDefault="009911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CD5" w:rsidRPr="009911AD" w:rsidRDefault="006643AA" w:rsidP="00267CD5">
    <w:pPr>
      <w:pStyle w:val="Header"/>
      <w:rPr>
        <w:rFonts w:ascii="Times New Roman" w:hAnsi="Times New Roman" w:cs="Times New Roman"/>
        <w:sz w:val="24"/>
        <w:szCs w:val="24"/>
      </w:rPr>
    </w:pPr>
    <w:r>
      <w:rPr>
        <w:rFonts w:ascii="Times New Roman" w:hAnsi="Times New Roman" w:cs="Times New Roman"/>
        <w:sz w:val="24"/>
        <w:szCs w:val="24"/>
      </w:rPr>
      <w:t>Running Head:  DIGITAL CURRICULUM                                                                                   1</w:t>
    </w:r>
  </w:p>
  <w:p w:rsidR="00267CD5" w:rsidRDefault="00267C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509DA"/>
    <w:multiLevelType w:val="hybridMultilevel"/>
    <w:tmpl w:val="05FE1D1E"/>
    <w:lvl w:ilvl="0" w:tplc="2B62D986">
      <w:start w:val="1"/>
      <w:numFmt w:val="decimal"/>
      <w:lvlText w:val="%1."/>
      <w:lvlJc w:val="left"/>
      <w:pPr>
        <w:ind w:left="720" w:hanging="360"/>
      </w:pPr>
      <w:rPr>
        <w:rFonts w:hint="default"/>
      </w:rPr>
    </w:lvl>
    <w:lvl w:ilvl="1" w:tplc="87009A10" w:tentative="1">
      <w:start w:val="1"/>
      <w:numFmt w:val="lowerLetter"/>
      <w:lvlText w:val="%2."/>
      <w:lvlJc w:val="left"/>
      <w:pPr>
        <w:ind w:left="1440" w:hanging="360"/>
      </w:pPr>
    </w:lvl>
    <w:lvl w:ilvl="2" w:tplc="F850D610" w:tentative="1">
      <w:start w:val="1"/>
      <w:numFmt w:val="lowerRoman"/>
      <w:lvlText w:val="%3."/>
      <w:lvlJc w:val="right"/>
      <w:pPr>
        <w:ind w:left="2160" w:hanging="180"/>
      </w:pPr>
    </w:lvl>
    <w:lvl w:ilvl="3" w:tplc="BC56BFBC" w:tentative="1">
      <w:start w:val="1"/>
      <w:numFmt w:val="decimal"/>
      <w:lvlText w:val="%4."/>
      <w:lvlJc w:val="left"/>
      <w:pPr>
        <w:ind w:left="2880" w:hanging="360"/>
      </w:pPr>
    </w:lvl>
    <w:lvl w:ilvl="4" w:tplc="2494C132" w:tentative="1">
      <w:start w:val="1"/>
      <w:numFmt w:val="lowerLetter"/>
      <w:lvlText w:val="%5."/>
      <w:lvlJc w:val="left"/>
      <w:pPr>
        <w:ind w:left="3600" w:hanging="360"/>
      </w:pPr>
    </w:lvl>
    <w:lvl w:ilvl="5" w:tplc="20D864F2" w:tentative="1">
      <w:start w:val="1"/>
      <w:numFmt w:val="lowerRoman"/>
      <w:lvlText w:val="%6."/>
      <w:lvlJc w:val="right"/>
      <w:pPr>
        <w:ind w:left="4320" w:hanging="180"/>
      </w:pPr>
    </w:lvl>
    <w:lvl w:ilvl="6" w:tplc="271A92F0" w:tentative="1">
      <w:start w:val="1"/>
      <w:numFmt w:val="decimal"/>
      <w:lvlText w:val="%7."/>
      <w:lvlJc w:val="left"/>
      <w:pPr>
        <w:ind w:left="5040" w:hanging="360"/>
      </w:pPr>
    </w:lvl>
    <w:lvl w:ilvl="7" w:tplc="706C6588" w:tentative="1">
      <w:start w:val="1"/>
      <w:numFmt w:val="lowerLetter"/>
      <w:lvlText w:val="%8."/>
      <w:lvlJc w:val="left"/>
      <w:pPr>
        <w:ind w:left="5760" w:hanging="360"/>
      </w:pPr>
    </w:lvl>
    <w:lvl w:ilvl="8" w:tplc="80829212" w:tentative="1">
      <w:start w:val="1"/>
      <w:numFmt w:val="lowerRoman"/>
      <w:lvlText w:val="%9."/>
      <w:lvlJc w:val="right"/>
      <w:pPr>
        <w:ind w:left="6480" w:hanging="180"/>
      </w:pPr>
    </w:lvl>
  </w:abstractNum>
  <w:abstractNum w:abstractNumId="1">
    <w:nsid w:val="0F7F1CB5"/>
    <w:multiLevelType w:val="hybridMultilevel"/>
    <w:tmpl w:val="3D901E4A"/>
    <w:lvl w:ilvl="0" w:tplc="36443BC4">
      <w:start w:val="1"/>
      <w:numFmt w:val="decimal"/>
      <w:lvlText w:val="%1."/>
      <w:lvlJc w:val="left"/>
      <w:pPr>
        <w:ind w:left="720" w:hanging="360"/>
      </w:pPr>
      <w:rPr>
        <w:rFonts w:hint="default"/>
      </w:rPr>
    </w:lvl>
    <w:lvl w:ilvl="1" w:tplc="2FC295BE" w:tentative="1">
      <w:start w:val="1"/>
      <w:numFmt w:val="lowerLetter"/>
      <w:lvlText w:val="%2."/>
      <w:lvlJc w:val="left"/>
      <w:pPr>
        <w:ind w:left="1440" w:hanging="360"/>
      </w:pPr>
    </w:lvl>
    <w:lvl w:ilvl="2" w:tplc="3EDCCDD8" w:tentative="1">
      <w:start w:val="1"/>
      <w:numFmt w:val="lowerRoman"/>
      <w:lvlText w:val="%3."/>
      <w:lvlJc w:val="right"/>
      <w:pPr>
        <w:ind w:left="2160" w:hanging="180"/>
      </w:pPr>
    </w:lvl>
    <w:lvl w:ilvl="3" w:tplc="8C18128C" w:tentative="1">
      <w:start w:val="1"/>
      <w:numFmt w:val="decimal"/>
      <w:lvlText w:val="%4."/>
      <w:lvlJc w:val="left"/>
      <w:pPr>
        <w:ind w:left="2880" w:hanging="360"/>
      </w:pPr>
    </w:lvl>
    <w:lvl w:ilvl="4" w:tplc="DA6E5FF6" w:tentative="1">
      <w:start w:val="1"/>
      <w:numFmt w:val="lowerLetter"/>
      <w:lvlText w:val="%5."/>
      <w:lvlJc w:val="left"/>
      <w:pPr>
        <w:ind w:left="3600" w:hanging="360"/>
      </w:pPr>
    </w:lvl>
    <w:lvl w:ilvl="5" w:tplc="DADCADE0" w:tentative="1">
      <w:start w:val="1"/>
      <w:numFmt w:val="lowerRoman"/>
      <w:lvlText w:val="%6."/>
      <w:lvlJc w:val="right"/>
      <w:pPr>
        <w:ind w:left="4320" w:hanging="180"/>
      </w:pPr>
    </w:lvl>
    <w:lvl w:ilvl="6" w:tplc="1370EE24" w:tentative="1">
      <w:start w:val="1"/>
      <w:numFmt w:val="decimal"/>
      <w:lvlText w:val="%7."/>
      <w:lvlJc w:val="left"/>
      <w:pPr>
        <w:ind w:left="5040" w:hanging="360"/>
      </w:pPr>
    </w:lvl>
    <w:lvl w:ilvl="7" w:tplc="A33A86C4" w:tentative="1">
      <w:start w:val="1"/>
      <w:numFmt w:val="lowerLetter"/>
      <w:lvlText w:val="%8."/>
      <w:lvlJc w:val="left"/>
      <w:pPr>
        <w:ind w:left="5760" w:hanging="360"/>
      </w:pPr>
    </w:lvl>
    <w:lvl w:ilvl="8" w:tplc="7D20D8F2" w:tentative="1">
      <w:start w:val="1"/>
      <w:numFmt w:val="lowerRoman"/>
      <w:lvlText w:val="%9."/>
      <w:lvlJc w:val="right"/>
      <w:pPr>
        <w:ind w:left="6480" w:hanging="180"/>
      </w:pPr>
    </w:lvl>
  </w:abstractNum>
  <w:abstractNum w:abstractNumId="2">
    <w:nsid w:val="36D25D34"/>
    <w:multiLevelType w:val="hybridMultilevel"/>
    <w:tmpl w:val="CC2E9EE8"/>
    <w:lvl w:ilvl="0" w:tplc="49FEEB30">
      <w:start w:val="1"/>
      <w:numFmt w:val="decimal"/>
      <w:lvlText w:val="%1"/>
      <w:lvlJc w:val="left"/>
      <w:pPr>
        <w:ind w:left="720" w:hanging="360"/>
      </w:pPr>
      <w:rPr>
        <w:rFonts w:hint="default"/>
      </w:rPr>
    </w:lvl>
    <w:lvl w:ilvl="1" w:tplc="21FAFAB2" w:tentative="1">
      <w:start w:val="1"/>
      <w:numFmt w:val="lowerLetter"/>
      <w:lvlText w:val="%2."/>
      <w:lvlJc w:val="left"/>
      <w:pPr>
        <w:ind w:left="1440" w:hanging="360"/>
      </w:pPr>
    </w:lvl>
    <w:lvl w:ilvl="2" w:tplc="0AD00C3A" w:tentative="1">
      <w:start w:val="1"/>
      <w:numFmt w:val="lowerRoman"/>
      <w:lvlText w:val="%3."/>
      <w:lvlJc w:val="right"/>
      <w:pPr>
        <w:ind w:left="2160" w:hanging="180"/>
      </w:pPr>
    </w:lvl>
    <w:lvl w:ilvl="3" w:tplc="646AC6AE" w:tentative="1">
      <w:start w:val="1"/>
      <w:numFmt w:val="decimal"/>
      <w:lvlText w:val="%4."/>
      <w:lvlJc w:val="left"/>
      <w:pPr>
        <w:ind w:left="2880" w:hanging="360"/>
      </w:pPr>
    </w:lvl>
    <w:lvl w:ilvl="4" w:tplc="8BD050D0" w:tentative="1">
      <w:start w:val="1"/>
      <w:numFmt w:val="lowerLetter"/>
      <w:lvlText w:val="%5."/>
      <w:lvlJc w:val="left"/>
      <w:pPr>
        <w:ind w:left="3600" w:hanging="360"/>
      </w:pPr>
    </w:lvl>
    <w:lvl w:ilvl="5" w:tplc="C60434A8" w:tentative="1">
      <w:start w:val="1"/>
      <w:numFmt w:val="lowerRoman"/>
      <w:lvlText w:val="%6."/>
      <w:lvlJc w:val="right"/>
      <w:pPr>
        <w:ind w:left="4320" w:hanging="180"/>
      </w:pPr>
    </w:lvl>
    <w:lvl w:ilvl="6" w:tplc="6C80FE76" w:tentative="1">
      <w:start w:val="1"/>
      <w:numFmt w:val="decimal"/>
      <w:lvlText w:val="%7."/>
      <w:lvlJc w:val="left"/>
      <w:pPr>
        <w:ind w:left="5040" w:hanging="360"/>
      </w:pPr>
    </w:lvl>
    <w:lvl w:ilvl="7" w:tplc="BFDA9CF8" w:tentative="1">
      <w:start w:val="1"/>
      <w:numFmt w:val="lowerLetter"/>
      <w:lvlText w:val="%8."/>
      <w:lvlJc w:val="left"/>
      <w:pPr>
        <w:ind w:left="5760" w:hanging="360"/>
      </w:pPr>
    </w:lvl>
    <w:lvl w:ilvl="8" w:tplc="5526E97E" w:tentative="1">
      <w:start w:val="1"/>
      <w:numFmt w:val="lowerRoman"/>
      <w:lvlText w:val="%9."/>
      <w:lvlJc w:val="right"/>
      <w:pPr>
        <w:ind w:left="6480" w:hanging="180"/>
      </w:pPr>
    </w:lvl>
  </w:abstractNum>
  <w:abstractNum w:abstractNumId="3">
    <w:nsid w:val="65AC4EDC"/>
    <w:multiLevelType w:val="hybridMultilevel"/>
    <w:tmpl w:val="C754727C"/>
    <w:lvl w:ilvl="0" w:tplc="CCA20EE6">
      <w:start w:val="1"/>
      <w:numFmt w:val="decimal"/>
      <w:lvlText w:val="%1."/>
      <w:lvlJc w:val="left"/>
      <w:pPr>
        <w:ind w:left="720" w:hanging="360"/>
      </w:pPr>
      <w:rPr>
        <w:rFonts w:hint="default"/>
      </w:rPr>
    </w:lvl>
    <w:lvl w:ilvl="1" w:tplc="CE5C5D5C" w:tentative="1">
      <w:start w:val="1"/>
      <w:numFmt w:val="lowerLetter"/>
      <w:lvlText w:val="%2."/>
      <w:lvlJc w:val="left"/>
      <w:pPr>
        <w:ind w:left="1440" w:hanging="360"/>
      </w:pPr>
    </w:lvl>
    <w:lvl w:ilvl="2" w:tplc="2DAC9EFE" w:tentative="1">
      <w:start w:val="1"/>
      <w:numFmt w:val="lowerRoman"/>
      <w:lvlText w:val="%3."/>
      <w:lvlJc w:val="right"/>
      <w:pPr>
        <w:ind w:left="2160" w:hanging="180"/>
      </w:pPr>
    </w:lvl>
    <w:lvl w:ilvl="3" w:tplc="DC541ECE" w:tentative="1">
      <w:start w:val="1"/>
      <w:numFmt w:val="decimal"/>
      <w:lvlText w:val="%4."/>
      <w:lvlJc w:val="left"/>
      <w:pPr>
        <w:ind w:left="2880" w:hanging="360"/>
      </w:pPr>
    </w:lvl>
    <w:lvl w:ilvl="4" w:tplc="49F0F0FA" w:tentative="1">
      <w:start w:val="1"/>
      <w:numFmt w:val="lowerLetter"/>
      <w:lvlText w:val="%5."/>
      <w:lvlJc w:val="left"/>
      <w:pPr>
        <w:ind w:left="3600" w:hanging="360"/>
      </w:pPr>
    </w:lvl>
    <w:lvl w:ilvl="5" w:tplc="4B3CB5A0" w:tentative="1">
      <w:start w:val="1"/>
      <w:numFmt w:val="lowerRoman"/>
      <w:lvlText w:val="%6."/>
      <w:lvlJc w:val="right"/>
      <w:pPr>
        <w:ind w:left="4320" w:hanging="180"/>
      </w:pPr>
    </w:lvl>
    <w:lvl w:ilvl="6" w:tplc="5596AEAE" w:tentative="1">
      <w:start w:val="1"/>
      <w:numFmt w:val="decimal"/>
      <w:lvlText w:val="%7."/>
      <w:lvlJc w:val="left"/>
      <w:pPr>
        <w:ind w:left="5040" w:hanging="360"/>
      </w:pPr>
    </w:lvl>
    <w:lvl w:ilvl="7" w:tplc="DB304FF2" w:tentative="1">
      <w:start w:val="1"/>
      <w:numFmt w:val="lowerLetter"/>
      <w:lvlText w:val="%8."/>
      <w:lvlJc w:val="left"/>
      <w:pPr>
        <w:ind w:left="5760" w:hanging="360"/>
      </w:pPr>
    </w:lvl>
    <w:lvl w:ilvl="8" w:tplc="7B641F8A"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AzM7IwA0JDI1NDMyUdpeDU4uLM/DyQAqNaAAX1exksAAAA"/>
  </w:docVars>
  <w:rsids>
    <w:rsidRoot w:val="006A62C4"/>
    <w:rsid w:val="00042355"/>
    <w:rsid w:val="00055769"/>
    <w:rsid w:val="000C68AA"/>
    <w:rsid w:val="001D625A"/>
    <w:rsid w:val="001E5D70"/>
    <w:rsid w:val="00236CCC"/>
    <w:rsid w:val="00267CD5"/>
    <w:rsid w:val="00356E58"/>
    <w:rsid w:val="00364D8A"/>
    <w:rsid w:val="00404B1A"/>
    <w:rsid w:val="0051727C"/>
    <w:rsid w:val="00544A9B"/>
    <w:rsid w:val="00586A44"/>
    <w:rsid w:val="00597162"/>
    <w:rsid w:val="005B76BE"/>
    <w:rsid w:val="006643AA"/>
    <w:rsid w:val="006A62C4"/>
    <w:rsid w:val="00775C60"/>
    <w:rsid w:val="00794B91"/>
    <w:rsid w:val="007952F2"/>
    <w:rsid w:val="008A450A"/>
    <w:rsid w:val="00944D4A"/>
    <w:rsid w:val="009911AD"/>
    <w:rsid w:val="009D52F2"/>
    <w:rsid w:val="00A67038"/>
    <w:rsid w:val="00CA1889"/>
    <w:rsid w:val="00D027D6"/>
    <w:rsid w:val="00D066C6"/>
    <w:rsid w:val="00D81DF9"/>
    <w:rsid w:val="00DB5EC7"/>
    <w:rsid w:val="00E51D8C"/>
    <w:rsid w:val="00EB6D04"/>
    <w:rsid w:val="00EC4C9E"/>
    <w:rsid w:val="00F554F0"/>
    <w:rsid w:val="00FA7218"/>
    <w:rsid w:val="00FB5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4D8A"/>
    <w:pPr>
      <w:ind w:left="720"/>
      <w:contextualSpacing/>
    </w:pPr>
  </w:style>
  <w:style w:type="paragraph" w:styleId="Header">
    <w:name w:val="header"/>
    <w:basedOn w:val="Normal"/>
    <w:link w:val="HeaderChar"/>
    <w:uiPriority w:val="99"/>
    <w:unhideWhenUsed/>
    <w:rsid w:val="00267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7CD5"/>
  </w:style>
  <w:style w:type="paragraph" w:styleId="Footer">
    <w:name w:val="footer"/>
    <w:basedOn w:val="Normal"/>
    <w:link w:val="FooterChar"/>
    <w:uiPriority w:val="99"/>
    <w:unhideWhenUsed/>
    <w:rsid w:val="00267C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7C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4D8A"/>
    <w:pPr>
      <w:ind w:left="720"/>
      <w:contextualSpacing/>
    </w:pPr>
  </w:style>
  <w:style w:type="paragraph" w:styleId="Header">
    <w:name w:val="header"/>
    <w:basedOn w:val="Normal"/>
    <w:link w:val="HeaderChar"/>
    <w:uiPriority w:val="99"/>
    <w:unhideWhenUsed/>
    <w:rsid w:val="00267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7CD5"/>
  </w:style>
  <w:style w:type="paragraph" w:styleId="Footer">
    <w:name w:val="footer"/>
    <w:basedOn w:val="Normal"/>
    <w:link w:val="FooterChar"/>
    <w:uiPriority w:val="99"/>
    <w:unhideWhenUsed/>
    <w:rsid w:val="00267C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7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1092</Words>
  <Characters>6229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shemdrisolvy@gmail.com</dc:creator>
  <cp:lastModifiedBy>Windows User</cp:lastModifiedBy>
  <cp:revision>2</cp:revision>
  <dcterms:created xsi:type="dcterms:W3CDTF">2020-07-08T11:55:00Z</dcterms:created>
  <dcterms:modified xsi:type="dcterms:W3CDTF">2020-07-08T11:55:00Z</dcterms:modified>
</cp:coreProperties>
</file>